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48BB0" w14:textId="3F180500" w:rsidR="00FE217A" w:rsidRPr="00FE217A" w:rsidRDefault="00DD6C12" w:rsidP="00FE217A">
      <w:pPr>
        <w:spacing w:line="300" w:lineRule="auto"/>
        <w:ind w:right="14"/>
        <w:jc w:val="center"/>
        <w:rPr>
          <w:b/>
          <w:sz w:val="40"/>
          <w:szCs w:val="40"/>
        </w:rPr>
      </w:pPr>
      <w:r>
        <w:rPr>
          <w:b/>
          <w:sz w:val="40"/>
          <w:szCs w:val="40"/>
        </w:rPr>
        <w:t xml:space="preserve">Dr. </w:t>
      </w:r>
      <w:r w:rsidR="00FE217A" w:rsidRPr="00FE217A">
        <w:rPr>
          <w:b/>
          <w:sz w:val="40"/>
          <w:szCs w:val="40"/>
        </w:rPr>
        <w:t>Nia S. Walker</w:t>
      </w:r>
    </w:p>
    <w:p w14:paraId="138C3E38" w14:textId="32449208" w:rsidR="00854616" w:rsidRPr="00854616" w:rsidRDefault="00854616" w:rsidP="0080230E">
      <w:pPr>
        <w:ind w:right="14"/>
        <w:jc w:val="center"/>
        <w:rPr>
          <w:i/>
          <w:iCs/>
        </w:rPr>
      </w:pPr>
      <w:r>
        <w:rPr>
          <w:i/>
          <w:iCs/>
        </w:rPr>
        <w:t>Pronouns: she/her/hers</w:t>
      </w:r>
    </w:p>
    <w:p w14:paraId="36C278C0" w14:textId="631E7FCD" w:rsidR="00FE217A" w:rsidRDefault="00DD6C12" w:rsidP="00EB6116">
      <w:pPr>
        <w:jc w:val="center"/>
      </w:pPr>
      <w:r>
        <w:t>Postdoctoral Scholar</w:t>
      </w:r>
    </w:p>
    <w:p w14:paraId="4BC3BFC7" w14:textId="64AFD616" w:rsidR="00FE217A" w:rsidRDefault="00EB6116" w:rsidP="0080230E">
      <w:pPr>
        <w:ind w:right="18"/>
        <w:jc w:val="center"/>
      </w:pPr>
      <w:r>
        <w:t xml:space="preserve">University of </w:t>
      </w:r>
      <w:proofErr w:type="spellStart"/>
      <w:r w:rsidRPr="00EB6116">
        <w:t>Hawai</w:t>
      </w:r>
      <w:r w:rsidRPr="00EB6116">
        <w:rPr>
          <w:color w:val="4D5156"/>
          <w:shd w:val="clear" w:color="auto" w:fill="FFFFFF"/>
        </w:rPr>
        <w:t>ʻ</w:t>
      </w:r>
      <w:r w:rsidRPr="00EB6116">
        <w:t>i</w:t>
      </w:r>
      <w:proofErr w:type="spellEnd"/>
      <w:r w:rsidRPr="00EB6116">
        <w:t xml:space="preserve"> – </w:t>
      </w:r>
      <w:proofErr w:type="spellStart"/>
      <w:r w:rsidRPr="00EB6116">
        <w:t>Hawai</w:t>
      </w:r>
      <w:r w:rsidRPr="00EB6116">
        <w:rPr>
          <w:color w:val="4D5156"/>
          <w:shd w:val="clear" w:color="auto" w:fill="FFFFFF"/>
        </w:rPr>
        <w:t>ʻ</w:t>
      </w:r>
      <w:r w:rsidRPr="00EB6116">
        <w:t>i</w:t>
      </w:r>
      <w:proofErr w:type="spellEnd"/>
      <w:r>
        <w:t xml:space="preserve"> Institute of Marine Biology</w:t>
      </w:r>
    </w:p>
    <w:p w14:paraId="29053BC5" w14:textId="29D9A705" w:rsidR="000808D3" w:rsidRDefault="000808D3" w:rsidP="00DD6C12">
      <w:pPr>
        <w:ind w:right="18"/>
        <w:jc w:val="center"/>
      </w:pPr>
      <w:r>
        <w:rPr>
          <w:b/>
          <w:bCs/>
        </w:rPr>
        <w:t xml:space="preserve">Website: </w:t>
      </w:r>
      <w:hyperlink r:id="rId8" w:history="1">
        <w:r w:rsidRPr="00203054">
          <w:rPr>
            <w:rStyle w:val="Hyperlink"/>
          </w:rPr>
          <w:t>www.nia-walker.com</w:t>
        </w:r>
      </w:hyperlink>
      <w:r>
        <w:t xml:space="preserve"> | </w:t>
      </w:r>
      <w:r w:rsidR="00FE217A">
        <w:rPr>
          <w:b/>
        </w:rPr>
        <w:t xml:space="preserve">Email: </w:t>
      </w:r>
      <w:hyperlink r:id="rId9" w:history="1">
        <w:r w:rsidR="00DD6C12" w:rsidRPr="00843F88">
          <w:rPr>
            <w:rStyle w:val="Hyperlink"/>
          </w:rPr>
          <w:t>niasw@hawaii.edu</w:t>
        </w:r>
      </w:hyperlink>
      <w:r w:rsidR="00FE217A">
        <w:t xml:space="preserve"> </w:t>
      </w:r>
    </w:p>
    <w:p w14:paraId="1364F485" w14:textId="2C05A9D1" w:rsidR="00FE217A" w:rsidRDefault="000808D3" w:rsidP="000808D3">
      <w:pPr>
        <w:ind w:right="18"/>
        <w:jc w:val="center"/>
      </w:pPr>
      <w:r w:rsidRPr="000808D3">
        <w:rPr>
          <w:b/>
          <w:bCs/>
        </w:rPr>
        <w:t>Twitter</w:t>
      </w:r>
      <w:r>
        <w:rPr>
          <w:b/>
          <w:bCs/>
        </w:rPr>
        <w:t xml:space="preserve"> and Instagram: </w:t>
      </w:r>
      <w:r>
        <w:t>@niasymwalker |</w:t>
      </w:r>
      <w:r>
        <w:rPr>
          <w:b/>
          <w:bCs/>
        </w:rPr>
        <w:t xml:space="preserve"> </w:t>
      </w:r>
      <w:r w:rsidR="00FE217A" w:rsidRPr="000808D3">
        <w:rPr>
          <w:b/>
          <w:bCs/>
        </w:rPr>
        <w:t>Phone</w:t>
      </w:r>
      <w:r w:rsidR="00FE217A">
        <w:rPr>
          <w:b/>
        </w:rPr>
        <w:t xml:space="preserve">: </w:t>
      </w:r>
      <w:r w:rsidR="00FE217A">
        <w:t>(914) 714-1935</w:t>
      </w:r>
    </w:p>
    <w:p w14:paraId="06515691" w14:textId="22B1CECE" w:rsidR="00FE217A" w:rsidRDefault="00EB6116" w:rsidP="0080230E">
      <w:pPr>
        <w:ind w:right="18"/>
        <w:jc w:val="center"/>
      </w:pPr>
      <w:r>
        <w:t xml:space="preserve">46-007 </w:t>
      </w:r>
      <w:proofErr w:type="spellStart"/>
      <w:r>
        <w:t>Lilipuna</w:t>
      </w:r>
      <w:proofErr w:type="spellEnd"/>
      <w:r>
        <w:t xml:space="preserve"> Rd, Kaneohe, HI 96744</w:t>
      </w:r>
    </w:p>
    <w:p w14:paraId="58D06EEC" w14:textId="77777777" w:rsidR="00FE217A" w:rsidRDefault="00FE217A" w:rsidP="00FE217A">
      <w:pPr>
        <w:ind w:right="18"/>
        <w:jc w:val="center"/>
      </w:pPr>
    </w:p>
    <w:p w14:paraId="674A4B60" w14:textId="77777777" w:rsidR="000904EE" w:rsidRDefault="00FE217A" w:rsidP="00FE217A">
      <w:pPr>
        <w:ind w:right="18"/>
      </w:pPr>
      <w:r>
        <w:rPr>
          <w:b/>
        </w:rPr>
        <w:t xml:space="preserve">Interests: </w:t>
      </w:r>
      <w:r w:rsidR="000808D3">
        <w:rPr>
          <w:bCs/>
        </w:rPr>
        <w:t xml:space="preserve">Stress resilience, </w:t>
      </w:r>
      <w:r w:rsidR="000A474E">
        <w:t>c</w:t>
      </w:r>
      <w:r w:rsidR="002A4777">
        <w:t xml:space="preserve">onservation genetics and genomics applications in coral reef ecosystems, coral thermal resilience, coral life cycle, </w:t>
      </w:r>
      <w:proofErr w:type="gramStart"/>
      <w:r w:rsidR="002A4777">
        <w:t>acclimation</w:t>
      </w:r>
      <w:proofErr w:type="gramEnd"/>
      <w:r w:rsidR="002A4777">
        <w:t xml:space="preserve"> and adaptation in keystone organisms sensitive to environmental shifts, molecular ecology, bioinformatics, conservation education and </w:t>
      </w:r>
      <w:r w:rsidR="004F7CE6">
        <w:t xml:space="preserve">environmental justice </w:t>
      </w:r>
      <w:r w:rsidR="002A4777">
        <w:t>advocacy</w:t>
      </w:r>
      <w:r w:rsidR="004F7CE6">
        <w:t>, and URM (underrepresented minorities) mentorship and advocacy</w:t>
      </w:r>
      <w:r w:rsidR="002A4777">
        <w:t>.</w:t>
      </w:r>
    </w:p>
    <w:p w14:paraId="6AEA5C23" w14:textId="77777777" w:rsidR="000904EE" w:rsidRDefault="000904EE" w:rsidP="00FE217A">
      <w:pPr>
        <w:ind w:right="18"/>
      </w:pPr>
    </w:p>
    <w:p w14:paraId="4F3C26AE" w14:textId="2419CBF1" w:rsidR="00FE217A" w:rsidRPr="00FE217A" w:rsidRDefault="000904EE" w:rsidP="00FE217A">
      <w:pPr>
        <w:ind w:right="18"/>
      </w:pPr>
      <w:r>
        <w:rPr>
          <w:b/>
          <w:bCs/>
        </w:rPr>
        <w:t>Highlighted Skills</w:t>
      </w:r>
      <w:r w:rsidR="00436B48">
        <w:rPr>
          <w:b/>
          <w:bCs/>
        </w:rPr>
        <w:t xml:space="preserve"> and General Experience</w:t>
      </w:r>
      <w:r>
        <w:rPr>
          <w:b/>
          <w:bCs/>
        </w:rPr>
        <w:t>:</w:t>
      </w:r>
      <w:r>
        <w:t xml:space="preserve"> </w:t>
      </w:r>
      <w:r w:rsidR="00FE06FA">
        <w:t>C</w:t>
      </w:r>
      <w:r>
        <w:t xml:space="preserve">oding languages (R and python), </w:t>
      </w:r>
      <w:r w:rsidR="00436B48">
        <w:t xml:space="preserve">genetics and genomics (RNA and DNA extractions, library preparation, and sequencing analysis), cell biology (flow cytometry, histology, light/confocal microscopy), physiology (lipid, protein, carbohydrate extractions, isotopic analysis), </w:t>
      </w:r>
      <w:r w:rsidR="00CA06CA">
        <w:t xml:space="preserve">and </w:t>
      </w:r>
      <w:r w:rsidR="00436B48">
        <w:t>field/lab experimental design</w:t>
      </w:r>
      <w:r w:rsidR="00EB6116">
        <w:t>.</w:t>
      </w:r>
    </w:p>
    <w:p w14:paraId="3A3F890C" w14:textId="77777777" w:rsidR="00FE217A" w:rsidRPr="00FE217A" w:rsidRDefault="00FE217A" w:rsidP="00FE217A">
      <w:pPr>
        <w:ind w:right="18"/>
        <w:rPr>
          <w:b/>
          <w:u w:val="single"/>
        </w:rPr>
      </w:pPr>
    </w:p>
    <w:p w14:paraId="556B1A82" w14:textId="007F91A0" w:rsidR="00DD6C12" w:rsidRPr="00F51C99" w:rsidRDefault="00DD6C12" w:rsidP="00FE217A">
      <w:pPr>
        <w:ind w:right="18"/>
        <w:rPr>
          <w:b/>
          <w:color w:val="0070C0"/>
          <w:sz w:val="32"/>
          <w:szCs w:val="32"/>
        </w:rPr>
      </w:pPr>
      <w:r w:rsidRPr="00F51C99">
        <w:rPr>
          <w:b/>
          <w:color w:val="0070C0"/>
          <w:sz w:val="32"/>
          <w:szCs w:val="32"/>
        </w:rPr>
        <w:t>Current Work Experience</w:t>
      </w:r>
    </w:p>
    <w:p w14:paraId="299AEB35" w14:textId="3DB9A5C5" w:rsidR="00DD6C12" w:rsidRPr="00FF009F" w:rsidRDefault="00DD6C12" w:rsidP="00DD6C12">
      <w:pPr>
        <w:ind w:right="18"/>
      </w:pPr>
      <w:r>
        <w:rPr>
          <w:b/>
        </w:rPr>
        <w:t>University of</w:t>
      </w:r>
      <w:r w:rsidR="00EB6116">
        <w:rPr>
          <w:b/>
        </w:rPr>
        <w:t xml:space="preserve"> </w:t>
      </w:r>
      <w:proofErr w:type="spellStart"/>
      <w:r w:rsidR="00EB6116" w:rsidRPr="00EB6116">
        <w:rPr>
          <w:b/>
          <w:bCs/>
        </w:rPr>
        <w:t>Hawai</w:t>
      </w:r>
      <w:r w:rsidR="00EB6116" w:rsidRPr="00EB6116">
        <w:rPr>
          <w:b/>
          <w:bCs/>
          <w:color w:val="4D5156"/>
          <w:shd w:val="clear" w:color="auto" w:fill="FFFFFF"/>
        </w:rPr>
        <w:t>ʻ</w:t>
      </w:r>
      <w:r w:rsidR="00EB6116" w:rsidRPr="00EB6116">
        <w:rPr>
          <w:b/>
          <w:bCs/>
        </w:rPr>
        <w:t>i</w:t>
      </w:r>
      <w:proofErr w:type="spellEnd"/>
      <w:r w:rsidR="00EB6116">
        <w:t xml:space="preserve">, </w:t>
      </w:r>
      <w:r w:rsidR="00EB6116" w:rsidRPr="00EB6116">
        <w:rPr>
          <w:bCs/>
          <w:i/>
        </w:rPr>
        <w:t>Kaneohe</w:t>
      </w:r>
      <w:r>
        <w:rPr>
          <w:i/>
        </w:rPr>
        <w:t xml:space="preserve">, </w:t>
      </w:r>
      <w:r w:rsidR="00EB6116">
        <w:rPr>
          <w:i/>
        </w:rPr>
        <w:t>HI</w:t>
      </w:r>
      <w:r>
        <w:t xml:space="preserve">     </w:t>
      </w:r>
      <w:r w:rsidR="00EB6116">
        <w:t xml:space="preserve">     </w:t>
      </w:r>
      <w:r w:rsidR="00EB6116">
        <w:tab/>
      </w:r>
      <w:r w:rsidR="00EB6116">
        <w:tab/>
      </w:r>
      <w:r w:rsidR="00EB6116">
        <w:tab/>
      </w:r>
      <w:r w:rsidR="00EB6116">
        <w:tab/>
      </w:r>
      <w:r w:rsidR="00EB6116">
        <w:tab/>
      </w:r>
      <w:r w:rsidR="00EB6116">
        <w:tab/>
      </w:r>
      <w:r>
        <w:t>0</w:t>
      </w:r>
      <w:r w:rsidR="00EB6116">
        <w:t>8/08/2022</w:t>
      </w:r>
      <w:r>
        <w:t xml:space="preserve"> </w:t>
      </w:r>
      <w:r w:rsidR="00F34C1D">
        <w:t>– present</w:t>
      </w:r>
    </w:p>
    <w:p w14:paraId="7179DD94" w14:textId="67358D58" w:rsidR="00DD6C12" w:rsidRPr="00EB6116" w:rsidRDefault="00EB6116" w:rsidP="00FE217A">
      <w:pPr>
        <w:ind w:right="18"/>
      </w:pPr>
      <w:proofErr w:type="spellStart"/>
      <w:r w:rsidRPr="00EB6116">
        <w:t>Hawai</w:t>
      </w:r>
      <w:r w:rsidRPr="00EB6116">
        <w:rPr>
          <w:color w:val="4D5156"/>
          <w:shd w:val="clear" w:color="auto" w:fill="FFFFFF"/>
        </w:rPr>
        <w:t>ʻ</w:t>
      </w:r>
      <w:r w:rsidRPr="00EB6116">
        <w:t>i</w:t>
      </w:r>
      <w:proofErr w:type="spellEnd"/>
      <w:r w:rsidRPr="00EB6116">
        <w:t xml:space="preserve"> Institute of Marine Biology</w:t>
      </w:r>
    </w:p>
    <w:p w14:paraId="0C7C4A4E" w14:textId="77777777" w:rsidR="00EB6116" w:rsidRDefault="00EB6116" w:rsidP="00FE217A">
      <w:pPr>
        <w:ind w:right="18"/>
        <w:rPr>
          <w:b/>
          <w:sz w:val="32"/>
          <w:szCs w:val="32"/>
        </w:rPr>
      </w:pPr>
    </w:p>
    <w:p w14:paraId="5FEDD864" w14:textId="08E4DADA" w:rsidR="002A4777" w:rsidRPr="00F51C99" w:rsidRDefault="002A4777" w:rsidP="00FE217A">
      <w:pPr>
        <w:ind w:right="18"/>
        <w:rPr>
          <w:b/>
          <w:color w:val="0070C0"/>
          <w:sz w:val="32"/>
          <w:szCs w:val="32"/>
        </w:rPr>
      </w:pPr>
      <w:r w:rsidRPr="00F51C99">
        <w:rPr>
          <w:b/>
          <w:color w:val="0070C0"/>
          <w:sz w:val="32"/>
          <w:szCs w:val="32"/>
        </w:rPr>
        <w:t>Education</w:t>
      </w:r>
    </w:p>
    <w:p w14:paraId="4DC1B576" w14:textId="49F6887C" w:rsidR="00FF009F" w:rsidRPr="00FF009F" w:rsidRDefault="00FF009F" w:rsidP="00FE217A">
      <w:pPr>
        <w:ind w:right="18"/>
      </w:pPr>
      <w:r w:rsidRPr="00FF009F">
        <w:rPr>
          <w:b/>
        </w:rPr>
        <w:t>Stanford University</w:t>
      </w:r>
      <w:r>
        <w:t xml:space="preserve">, </w:t>
      </w:r>
      <w:r>
        <w:rPr>
          <w:i/>
        </w:rPr>
        <w:t>Palo Alto, CA</w:t>
      </w:r>
      <w:r w:rsidR="00C01C2D">
        <w:tab/>
      </w:r>
      <w:r w:rsidR="00C01C2D">
        <w:tab/>
      </w:r>
      <w:r w:rsidR="00C01C2D">
        <w:tab/>
      </w:r>
      <w:r w:rsidR="00C01C2D">
        <w:tab/>
      </w:r>
      <w:r w:rsidR="00C01C2D">
        <w:tab/>
      </w:r>
      <w:r w:rsidR="00DD6C12">
        <w:tab/>
        <w:t xml:space="preserve">           </w:t>
      </w:r>
      <w:r w:rsidR="00C01C2D">
        <w:t>09/</w:t>
      </w:r>
      <w:r>
        <w:t xml:space="preserve">2017 – </w:t>
      </w:r>
      <w:r w:rsidR="00DD6C12">
        <w:t>0</w:t>
      </w:r>
      <w:r w:rsidR="00EB6116">
        <w:t>8</w:t>
      </w:r>
      <w:r w:rsidR="00DD6C12">
        <w:t>/</w:t>
      </w:r>
      <w:r w:rsidR="00EB6116">
        <w:t>07</w:t>
      </w:r>
      <w:r w:rsidR="00DD6C12">
        <w:t>/2022</w:t>
      </w:r>
    </w:p>
    <w:p w14:paraId="17A26B31" w14:textId="1A66BF84" w:rsidR="00DD6C12" w:rsidRDefault="00DD6C12" w:rsidP="00FE217A">
      <w:pPr>
        <w:ind w:right="18"/>
      </w:pPr>
      <w:r>
        <w:t>Ph.D. degree conferred 09/29/2022</w:t>
      </w:r>
    </w:p>
    <w:p w14:paraId="0B26A591" w14:textId="656DD340" w:rsidR="002A4777" w:rsidRDefault="002A4777" w:rsidP="00FE217A">
      <w:pPr>
        <w:ind w:right="18"/>
      </w:pPr>
      <w:r>
        <w:t>Biology (Ecology &amp; Evolution, Hopkins Marine Station)</w:t>
      </w:r>
    </w:p>
    <w:p w14:paraId="11DBABB2" w14:textId="18C4C261" w:rsidR="002A4777" w:rsidRDefault="00DD6C12" w:rsidP="00FE217A">
      <w:pPr>
        <w:ind w:right="18"/>
      </w:pPr>
      <w:r>
        <w:rPr>
          <w:i/>
        </w:rPr>
        <w:t xml:space="preserve">Ph.D. </w:t>
      </w:r>
      <w:r w:rsidR="002A4777">
        <w:rPr>
          <w:i/>
        </w:rPr>
        <w:t>Advisor</w:t>
      </w:r>
      <w:r w:rsidR="002A4777">
        <w:t>: Stephen R. Palumbi</w:t>
      </w:r>
    </w:p>
    <w:p w14:paraId="09185EF7" w14:textId="77777777" w:rsidR="002A4777" w:rsidRDefault="002A4777" w:rsidP="00FE217A">
      <w:pPr>
        <w:ind w:right="18"/>
      </w:pPr>
    </w:p>
    <w:p w14:paraId="414E2799" w14:textId="09780673" w:rsidR="00FF009F" w:rsidRPr="00FF009F" w:rsidRDefault="00FF009F" w:rsidP="00FE217A">
      <w:pPr>
        <w:ind w:right="18"/>
      </w:pPr>
      <w:r>
        <w:rPr>
          <w:b/>
        </w:rPr>
        <w:t>Harvard University</w:t>
      </w:r>
      <w:r>
        <w:t xml:space="preserve">, </w:t>
      </w:r>
      <w:r>
        <w:rPr>
          <w:i/>
        </w:rPr>
        <w:t>Cambridge, MA</w:t>
      </w:r>
      <w:r>
        <w:tab/>
      </w:r>
      <w:r>
        <w:tab/>
      </w:r>
      <w:r>
        <w:tab/>
      </w:r>
      <w:r>
        <w:tab/>
      </w:r>
      <w:r>
        <w:tab/>
      </w:r>
      <w:r>
        <w:tab/>
      </w:r>
      <w:r>
        <w:tab/>
        <w:t xml:space="preserve">  2012 – 2016</w:t>
      </w:r>
    </w:p>
    <w:p w14:paraId="6E520141" w14:textId="3E7633A2" w:rsidR="00FF009F" w:rsidRDefault="00FF009F" w:rsidP="00FE217A">
      <w:pPr>
        <w:ind w:right="18"/>
      </w:pPr>
      <w:r>
        <w:t xml:space="preserve">A.B. </w:t>
      </w:r>
      <w:r>
        <w:rPr>
          <w:i/>
        </w:rPr>
        <w:t xml:space="preserve">cum laude </w:t>
      </w:r>
      <w:r>
        <w:t>with high honors</w:t>
      </w:r>
    </w:p>
    <w:p w14:paraId="0E3C6833" w14:textId="012C4BA2" w:rsidR="00FF009F" w:rsidRPr="00FF009F" w:rsidRDefault="00974CDD" w:rsidP="00FE217A">
      <w:pPr>
        <w:ind w:right="18"/>
      </w:pPr>
      <w:r>
        <w:t>Concentration (</w:t>
      </w:r>
      <w:proofErr w:type="gramStart"/>
      <w:r>
        <w:t>i.e.</w:t>
      </w:r>
      <w:proofErr w:type="gramEnd"/>
      <w:r>
        <w:t xml:space="preserve"> Major) in </w:t>
      </w:r>
      <w:r w:rsidR="00FF009F">
        <w:t xml:space="preserve">Organismic and Evolutionary Biology, Secondary Field </w:t>
      </w:r>
      <w:r>
        <w:t xml:space="preserve">(i.e. Minor) </w:t>
      </w:r>
      <w:r w:rsidR="00FF009F">
        <w:t>in English</w:t>
      </w:r>
    </w:p>
    <w:p w14:paraId="06FFE6BA" w14:textId="5178E3B0" w:rsidR="002A4777" w:rsidRPr="002A4777" w:rsidRDefault="002A4777" w:rsidP="00FE217A">
      <w:pPr>
        <w:ind w:right="18"/>
      </w:pPr>
    </w:p>
    <w:p w14:paraId="018B7162" w14:textId="4FDC3AA6" w:rsidR="00B42C9C" w:rsidRPr="00B42C9C" w:rsidRDefault="00B42C9C" w:rsidP="00FE217A">
      <w:pPr>
        <w:tabs>
          <w:tab w:val="left" w:pos="-90"/>
        </w:tabs>
        <w:ind w:right="18"/>
      </w:pPr>
      <w:r>
        <w:rPr>
          <w:b/>
        </w:rPr>
        <w:t>New Rochelle High School</w:t>
      </w:r>
      <w:r>
        <w:t xml:space="preserve">, </w:t>
      </w:r>
      <w:r>
        <w:rPr>
          <w:i/>
        </w:rPr>
        <w:t>New Rochelle, NY</w:t>
      </w:r>
      <w:r>
        <w:tab/>
      </w:r>
      <w:r>
        <w:tab/>
      </w:r>
      <w:r>
        <w:tab/>
      </w:r>
      <w:r>
        <w:tab/>
      </w:r>
      <w:r>
        <w:tab/>
        <w:t xml:space="preserve">              2008 – 2012</w:t>
      </w:r>
    </w:p>
    <w:p w14:paraId="5EA89C7C" w14:textId="77777777" w:rsidR="00C01C2D" w:rsidRPr="00FE217A" w:rsidRDefault="00C01C2D" w:rsidP="00C01C2D">
      <w:pPr>
        <w:ind w:right="18"/>
      </w:pPr>
      <w:r w:rsidRPr="00FE217A">
        <w:t>Regents Diploma with Advanced Designation</w:t>
      </w:r>
    </w:p>
    <w:p w14:paraId="05883796" w14:textId="031C17B3" w:rsidR="00C01C2D" w:rsidRPr="00FE217A" w:rsidRDefault="00C01C2D" w:rsidP="00FD78AC">
      <w:pPr>
        <w:pStyle w:val="ListParagraph"/>
        <w:ind w:left="0" w:right="18"/>
        <w:rPr>
          <w:rFonts w:eastAsiaTheme="minorEastAsia"/>
        </w:rPr>
      </w:pPr>
      <w:r w:rsidRPr="00FE217A">
        <w:t>National Merit Scholar (Commended), National Achievement Scholar, AP Scholar with Honor</w:t>
      </w:r>
    </w:p>
    <w:p w14:paraId="03C2BA78" w14:textId="42DD2FF7" w:rsidR="0076581E" w:rsidRDefault="0076581E" w:rsidP="00FE217A">
      <w:pPr>
        <w:tabs>
          <w:tab w:val="left" w:pos="-90"/>
        </w:tabs>
        <w:ind w:right="18"/>
        <w:rPr>
          <w:b/>
        </w:rPr>
      </w:pPr>
    </w:p>
    <w:p w14:paraId="15B43303" w14:textId="77777777" w:rsidR="00F51C99" w:rsidRPr="00F51C99" w:rsidRDefault="00F51C99" w:rsidP="00F51C99">
      <w:pPr>
        <w:ind w:right="18"/>
        <w:rPr>
          <w:b/>
          <w:color w:val="0070C0"/>
          <w:sz w:val="32"/>
          <w:szCs w:val="32"/>
        </w:rPr>
      </w:pPr>
      <w:r w:rsidRPr="00F51C99">
        <w:rPr>
          <w:b/>
          <w:color w:val="0070C0"/>
          <w:sz w:val="32"/>
          <w:szCs w:val="32"/>
        </w:rPr>
        <w:t>Publications</w:t>
      </w:r>
    </w:p>
    <w:p w14:paraId="3D15B3EF" w14:textId="4C599FBA" w:rsidR="00F51C99" w:rsidRDefault="00F51C99" w:rsidP="00F51C99">
      <w:pPr>
        <w:ind w:right="18"/>
      </w:pPr>
      <w:r>
        <w:rPr>
          <w:b/>
          <w:bCs/>
        </w:rPr>
        <w:t xml:space="preserve">Walker NS, </w:t>
      </w:r>
      <w:r>
        <w:t xml:space="preserve">Cornwell BH, Nestor V, Armstrong KC, </w:t>
      </w:r>
      <w:proofErr w:type="spellStart"/>
      <w:r>
        <w:t>Golbuu</w:t>
      </w:r>
      <w:proofErr w:type="spellEnd"/>
      <w:r>
        <w:t xml:space="preserve"> Y, and Palumbi SR. (</w:t>
      </w:r>
      <w:r w:rsidR="00AF66E9">
        <w:t>2022</w:t>
      </w:r>
      <w:r>
        <w:t xml:space="preserve">) Persistence of phenotypic responses to short-term heat stress in the tabletop coral </w:t>
      </w:r>
      <w:r>
        <w:rPr>
          <w:i/>
          <w:iCs/>
        </w:rPr>
        <w:t>Acropora hyacinthus</w:t>
      </w:r>
      <w:r>
        <w:t xml:space="preserve">. </w:t>
      </w:r>
      <w:r>
        <w:rPr>
          <w:i/>
          <w:iCs/>
        </w:rPr>
        <w:t>P</w:t>
      </w:r>
      <w:r w:rsidR="00AF66E9">
        <w:rPr>
          <w:i/>
          <w:iCs/>
        </w:rPr>
        <w:t>Lo</w:t>
      </w:r>
      <w:r>
        <w:rPr>
          <w:i/>
          <w:iCs/>
        </w:rPr>
        <w:t>S ONE</w:t>
      </w:r>
      <w:r w:rsidR="00AF66E9">
        <w:rPr>
          <w:i/>
          <w:iCs/>
        </w:rPr>
        <w:t xml:space="preserve"> </w:t>
      </w:r>
      <w:r w:rsidR="00AF66E9">
        <w:t xml:space="preserve">17(9): e0269206. </w:t>
      </w:r>
      <w:hyperlink r:id="rId10" w:history="1">
        <w:r w:rsidR="00AF66E9" w:rsidRPr="00CC3DDD">
          <w:rPr>
            <w:rStyle w:val="Hyperlink"/>
          </w:rPr>
          <w:t>https://doi.org/10.1371/journal.pone.0269206</w:t>
        </w:r>
      </w:hyperlink>
    </w:p>
    <w:p w14:paraId="04A4BA5C" w14:textId="77777777" w:rsidR="00F51C99" w:rsidRDefault="00F51C99" w:rsidP="00F51C99">
      <w:pPr>
        <w:ind w:right="18"/>
      </w:pPr>
    </w:p>
    <w:p w14:paraId="3E8E096E" w14:textId="77777777" w:rsidR="00F51C99" w:rsidRDefault="00F51C99" w:rsidP="00F51C99">
      <w:pPr>
        <w:ind w:right="18"/>
      </w:pPr>
      <w:r>
        <w:t xml:space="preserve">Boyd A, </w:t>
      </w:r>
      <w:r>
        <w:rPr>
          <w:b/>
          <w:bCs/>
        </w:rPr>
        <w:t>Walker NS</w:t>
      </w:r>
      <w:r>
        <w:t xml:space="preserve">, Valdez SR, Zhang, YS, Altieri AH, Crain, C, and Silliman B (2022) Invertebrate grazing on live </w:t>
      </w:r>
      <w:proofErr w:type="spellStart"/>
      <w:r>
        <w:t>turtlegrass</w:t>
      </w:r>
      <w:proofErr w:type="spellEnd"/>
      <w:r>
        <w:t xml:space="preserve"> (</w:t>
      </w:r>
      <w:proofErr w:type="spellStart"/>
      <w:r>
        <w:rPr>
          <w:i/>
          <w:iCs/>
        </w:rPr>
        <w:t>Thalasisa</w:t>
      </w:r>
      <w:proofErr w:type="spellEnd"/>
      <w:r>
        <w:rPr>
          <w:i/>
          <w:iCs/>
        </w:rPr>
        <w:t xml:space="preserve"> </w:t>
      </w:r>
      <w:proofErr w:type="spellStart"/>
      <w:r>
        <w:rPr>
          <w:i/>
          <w:iCs/>
        </w:rPr>
        <w:t>testudinum</w:t>
      </w:r>
      <w:proofErr w:type="spellEnd"/>
      <w:r>
        <w:t xml:space="preserve">): a common but overlooked interaction that can facilitate fungal infection. </w:t>
      </w:r>
      <w:r>
        <w:rPr>
          <w:i/>
          <w:iCs/>
        </w:rPr>
        <w:t xml:space="preserve">Frontiers in Marine Science </w:t>
      </w:r>
      <w:r>
        <w:t xml:space="preserve">8:1949. </w:t>
      </w:r>
      <w:hyperlink r:id="rId11" w:history="1">
        <w:r w:rsidRPr="00AA378D">
          <w:rPr>
            <w:rStyle w:val="Hyperlink"/>
          </w:rPr>
          <w:t>https://doi.org/10.3389/fmars.2021.789380</w:t>
        </w:r>
      </w:hyperlink>
    </w:p>
    <w:p w14:paraId="6A0C88AA" w14:textId="77777777" w:rsidR="00F51C99" w:rsidRDefault="00F51C99" w:rsidP="00F51C99">
      <w:pPr>
        <w:ind w:right="18"/>
      </w:pPr>
    </w:p>
    <w:p w14:paraId="7DE3DB70" w14:textId="77777777" w:rsidR="00F51C99" w:rsidRDefault="00F51C99" w:rsidP="00F51C99">
      <w:pPr>
        <w:ind w:right="18"/>
      </w:pPr>
      <w:r>
        <w:lastRenderedPageBreak/>
        <w:t xml:space="preserve">Cornwell BH, Armstrong KC, </w:t>
      </w:r>
      <w:r>
        <w:rPr>
          <w:b/>
          <w:bCs/>
        </w:rPr>
        <w:t>Walker NS,</w:t>
      </w:r>
      <w:r>
        <w:t xml:space="preserve"> Lampert M, </w:t>
      </w:r>
      <w:proofErr w:type="spellStart"/>
      <w:r>
        <w:t>Golbuu</w:t>
      </w:r>
      <w:proofErr w:type="spellEnd"/>
      <w:r>
        <w:t xml:space="preserve"> Y, Nestor V, and Palumbi SR (2021) Heat tolerance and symbiont load are associated with growth tradeoffs in the coral </w:t>
      </w:r>
      <w:r>
        <w:rPr>
          <w:i/>
          <w:iCs/>
        </w:rPr>
        <w:t xml:space="preserve">Acropora hyacinthus </w:t>
      </w:r>
      <w:r>
        <w:t xml:space="preserve">across Palau. </w:t>
      </w:r>
      <w:r>
        <w:rPr>
          <w:i/>
          <w:iCs/>
        </w:rPr>
        <w:t xml:space="preserve">eLife </w:t>
      </w:r>
      <w:proofErr w:type="gramStart"/>
      <w:r>
        <w:t>10:e</w:t>
      </w:r>
      <w:proofErr w:type="gramEnd"/>
      <w:r>
        <w:t xml:space="preserve">64790. </w:t>
      </w:r>
      <w:hyperlink r:id="rId12" w:history="1">
        <w:r w:rsidRPr="00E11D14">
          <w:rPr>
            <w:rStyle w:val="Hyperlink"/>
          </w:rPr>
          <w:t>https://doi.org/10.7554/eLife.64790</w:t>
        </w:r>
      </w:hyperlink>
    </w:p>
    <w:p w14:paraId="2966574B" w14:textId="77777777" w:rsidR="00F51C99" w:rsidRDefault="00F51C99" w:rsidP="00F51C99">
      <w:pPr>
        <w:rPr>
          <w:b/>
        </w:rPr>
      </w:pPr>
    </w:p>
    <w:p w14:paraId="562F989C" w14:textId="77777777" w:rsidR="00F51C99" w:rsidRPr="00B05F1E" w:rsidRDefault="00F51C99" w:rsidP="00F51C99">
      <w:r w:rsidRPr="00681342">
        <w:rPr>
          <w:b/>
        </w:rPr>
        <w:t>Walker N</w:t>
      </w:r>
      <w:r>
        <w:rPr>
          <w:b/>
        </w:rPr>
        <w:t>S</w:t>
      </w:r>
      <w:r>
        <w:t xml:space="preserve">, Fernandez RM, Paul V, Sneed J, Giribet G, and Combosch D (2019) Differential Gene Expression during Substrate Probing in Larvae of the Caribbean Coral </w:t>
      </w:r>
      <w:r>
        <w:rPr>
          <w:i/>
        </w:rPr>
        <w:t>Porites astreoides</w:t>
      </w:r>
      <w:r>
        <w:t xml:space="preserve">. </w:t>
      </w:r>
      <w:r>
        <w:rPr>
          <w:i/>
          <w:iCs/>
        </w:rPr>
        <w:t>Molecular Ec</w:t>
      </w:r>
      <w:r w:rsidRPr="00B05F1E">
        <w:rPr>
          <w:i/>
          <w:iCs/>
        </w:rPr>
        <w:t xml:space="preserve">ology </w:t>
      </w:r>
      <w:r>
        <w:t>28(22)</w:t>
      </w:r>
      <w:r w:rsidRPr="00B05F1E">
        <w:t>:</w:t>
      </w:r>
      <w:r>
        <w:t>4899</w:t>
      </w:r>
      <w:r w:rsidRPr="00B05F1E">
        <w:t>-</w:t>
      </w:r>
      <w:r>
        <w:t>4913</w:t>
      </w:r>
      <w:r w:rsidRPr="00B05F1E">
        <w:t xml:space="preserve">. </w:t>
      </w:r>
      <w:hyperlink r:id="rId13" w:history="1">
        <w:r w:rsidRPr="00B05F1E">
          <w:rPr>
            <w:color w:val="0432FF"/>
            <w:u w:val="single"/>
            <w:shd w:val="clear" w:color="auto" w:fill="FFFFFF"/>
          </w:rPr>
          <w:t>https://doi.org/10.1111/mec.15265</w:t>
        </w:r>
      </w:hyperlink>
    </w:p>
    <w:p w14:paraId="7AFE73A2" w14:textId="77777777" w:rsidR="00F51C99" w:rsidRDefault="00F51C99" w:rsidP="00F51C99">
      <w:pPr>
        <w:ind w:right="18"/>
        <w:rPr>
          <w:b/>
          <w:bCs/>
          <w:iCs/>
        </w:rPr>
      </w:pPr>
    </w:p>
    <w:p w14:paraId="0EA6FB53" w14:textId="77777777" w:rsidR="00F51C99" w:rsidRDefault="00F51C99" w:rsidP="00F51C99">
      <w:pPr>
        <w:ind w:right="18"/>
      </w:pPr>
      <w:r>
        <w:rPr>
          <w:b/>
          <w:bCs/>
          <w:iCs/>
        </w:rPr>
        <w:t xml:space="preserve">Walker NS </w:t>
      </w:r>
      <w:r>
        <w:rPr>
          <w:iCs/>
        </w:rPr>
        <w:t>(2016)</w:t>
      </w:r>
      <w:r>
        <w:rPr>
          <w:i/>
        </w:rPr>
        <w:t xml:space="preserve"> Undergraduate Thesis</w:t>
      </w:r>
      <w:r>
        <w:rPr>
          <w:iCs/>
        </w:rPr>
        <w:t>:</w:t>
      </w:r>
      <w:r>
        <w:t xml:space="preserve"> Characterizing Differential Gene Expression in Probing Larvae of the Caribbean Coral Species </w:t>
      </w:r>
      <w:r>
        <w:rPr>
          <w:i/>
        </w:rPr>
        <w:t>Porites astreoides</w:t>
      </w:r>
      <w:r>
        <w:t xml:space="preserve"> Lamarck, 1816. </w:t>
      </w:r>
      <w:r w:rsidRPr="002A5820">
        <w:rPr>
          <w:i/>
          <w:iCs/>
        </w:rPr>
        <w:t>Harvard University</w:t>
      </w:r>
    </w:p>
    <w:p w14:paraId="3704612A" w14:textId="77777777" w:rsidR="00F51C99" w:rsidRDefault="00F51C99" w:rsidP="00F51C99">
      <w:pPr>
        <w:ind w:right="18"/>
        <w:rPr>
          <w:sz w:val="28"/>
          <w:szCs w:val="28"/>
        </w:rPr>
      </w:pPr>
    </w:p>
    <w:p w14:paraId="3E106312" w14:textId="77777777" w:rsidR="00F51C99" w:rsidRDefault="00F51C99" w:rsidP="00F51C99">
      <w:pPr>
        <w:ind w:right="18"/>
        <w:rPr>
          <w:sz w:val="28"/>
          <w:szCs w:val="28"/>
        </w:rPr>
      </w:pPr>
      <w:r w:rsidRPr="00284D21">
        <w:rPr>
          <w:sz w:val="28"/>
          <w:szCs w:val="28"/>
        </w:rPr>
        <w:t>Papers in Preparation</w:t>
      </w:r>
    </w:p>
    <w:p w14:paraId="15B58913" w14:textId="77777777" w:rsidR="00F51C99" w:rsidRPr="00CC3427" w:rsidRDefault="00F51C99" w:rsidP="00F51C99">
      <w:pPr>
        <w:ind w:right="18"/>
      </w:pPr>
      <w:r>
        <w:t xml:space="preserve">Palumbi, SR, </w:t>
      </w:r>
      <w:r>
        <w:rPr>
          <w:b/>
          <w:bCs/>
        </w:rPr>
        <w:t>Walker, NS,</w:t>
      </w:r>
      <w:r>
        <w:t xml:space="preserve"> Hanson, E, Armstrong, K, Lippert, M, Cornwell, B, Nestor, V, and </w:t>
      </w:r>
      <w:proofErr w:type="spellStart"/>
      <w:r>
        <w:t>Golbuu</w:t>
      </w:r>
      <w:proofErr w:type="spellEnd"/>
      <w:r>
        <w:t xml:space="preserve">, Y (in review) Small scale genetic structure of coral populations in Palau based on whole mitochondrial genomes: implications for assisted gene flow. </w:t>
      </w:r>
    </w:p>
    <w:p w14:paraId="70586814" w14:textId="77777777" w:rsidR="00F51C99" w:rsidRDefault="00F51C99" w:rsidP="00F51C99">
      <w:pPr>
        <w:ind w:right="18"/>
      </w:pPr>
    </w:p>
    <w:p w14:paraId="0A9DC0BA" w14:textId="708D39C7" w:rsidR="00F51C99" w:rsidRDefault="00F51C99" w:rsidP="00F51C99">
      <w:pPr>
        <w:ind w:right="18"/>
      </w:pPr>
      <w:r>
        <w:rPr>
          <w:b/>
          <w:bCs/>
        </w:rPr>
        <w:t>Walker NS</w:t>
      </w:r>
      <w:r>
        <w:t xml:space="preserve">, Nestor, V, </w:t>
      </w:r>
      <w:proofErr w:type="spellStart"/>
      <w:r>
        <w:t>Golbuu</w:t>
      </w:r>
      <w:proofErr w:type="spellEnd"/>
      <w:r>
        <w:t>, Y, and</w:t>
      </w:r>
      <w:r w:rsidRPr="002A5820">
        <w:t xml:space="preserve"> Palumbi SR</w:t>
      </w:r>
      <w:r>
        <w:rPr>
          <w:b/>
          <w:bCs/>
        </w:rPr>
        <w:t xml:space="preserve"> </w:t>
      </w:r>
      <w:r>
        <w:t>(in review) Intraspecific variation in bleaching resistance is linked to physiological trade-offs during bleaching recovery.</w:t>
      </w:r>
    </w:p>
    <w:p w14:paraId="74EE6F37" w14:textId="7A2D8EC8" w:rsidR="00AF66E9" w:rsidRDefault="00AF66E9" w:rsidP="00F51C99">
      <w:pPr>
        <w:ind w:right="18"/>
      </w:pPr>
    </w:p>
    <w:p w14:paraId="40CB8DF6" w14:textId="45E142F2" w:rsidR="00AF66E9" w:rsidRPr="00D055BB" w:rsidRDefault="00D055BB" w:rsidP="00F51C99">
      <w:pPr>
        <w:ind w:right="18"/>
      </w:pPr>
      <w:r>
        <w:t xml:space="preserve">Armstrong, KC, Lippert, M, Hanson, E, Cornwell, BH, </w:t>
      </w:r>
      <w:r>
        <w:rPr>
          <w:b/>
          <w:bCs/>
        </w:rPr>
        <w:t>Walker, NS</w:t>
      </w:r>
      <w:r>
        <w:t xml:space="preserve">, </w:t>
      </w:r>
      <w:proofErr w:type="spellStart"/>
      <w:r>
        <w:t>Golbuu</w:t>
      </w:r>
      <w:proofErr w:type="spellEnd"/>
      <w:r>
        <w:t xml:space="preserve">, Y, and Palumbi, SR. (in prep). Fine scale geographic variation and symbiont switching of </w:t>
      </w:r>
      <w:proofErr w:type="spellStart"/>
      <w:r>
        <w:rPr>
          <w:i/>
          <w:iCs/>
        </w:rPr>
        <w:t>Cladoopium</w:t>
      </w:r>
      <w:proofErr w:type="spellEnd"/>
      <w:r>
        <w:rPr>
          <w:i/>
          <w:iCs/>
        </w:rPr>
        <w:t xml:space="preserve"> </w:t>
      </w:r>
      <w:r>
        <w:t xml:space="preserve">in </w:t>
      </w:r>
      <w:r>
        <w:rPr>
          <w:i/>
          <w:iCs/>
        </w:rPr>
        <w:t xml:space="preserve">Acropora hyacinthus </w:t>
      </w:r>
      <w:r>
        <w:t>across the Palauan archipelago.</w:t>
      </w:r>
    </w:p>
    <w:p w14:paraId="60F763FA" w14:textId="77777777" w:rsidR="00F51C99" w:rsidRDefault="00F51C99" w:rsidP="00F51C99">
      <w:pPr>
        <w:ind w:right="18"/>
      </w:pPr>
    </w:p>
    <w:p w14:paraId="0DC367CF" w14:textId="77777777" w:rsidR="00F51C99" w:rsidRPr="00D364A1" w:rsidRDefault="00F51C99" w:rsidP="00F51C99">
      <w:pPr>
        <w:ind w:right="18"/>
      </w:pPr>
      <w:r>
        <w:t xml:space="preserve">Steiner E, Gordon D, </w:t>
      </w:r>
      <w:r>
        <w:rPr>
          <w:b/>
          <w:bCs/>
        </w:rPr>
        <w:t>Walker NS</w:t>
      </w:r>
      <w:r>
        <w:t xml:space="preserve"> (in prep) Relative intraspecific ant colony foraging rates show predictability across a long-term dataset (2016-2021) and are highly dependent on seasonal humidity patterns.</w:t>
      </w:r>
    </w:p>
    <w:p w14:paraId="1C721897" w14:textId="77777777" w:rsidR="00F51C99" w:rsidRDefault="00F51C99" w:rsidP="00F51C99">
      <w:pPr>
        <w:ind w:right="18"/>
      </w:pPr>
    </w:p>
    <w:p w14:paraId="602608A8" w14:textId="77777777" w:rsidR="00F51C99" w:rsidRPr="002A5820" w:rsidRDefault="00F51C99" w:rsidP="00F51C99">
      <w:pPr>
        <w:ind w:right="18"/>
        <w:rPr>
          <w:sz w:val="28"/>
          <w:szCs w:val="28"/>
        </w:rPr>
      </w:pPr>
      <w:r w:rsidRPr="00284D21">
        <w:rPr>
          <w:sz w:val="28"/>
          <w:szCs w:val="28"/>
        </w:rPr>
        <w:t>Other Publications</w:t>
      </w:r>
    </w:p>
    <w:p w14:paraId="2E2710E4" w14:textId="77777777" w:rsidR="00F51C99" w:rsidRDefault="00F51C99" w:rsidP="00F51C99">
      <w:r>
        <w:t xml:space="preserve">What’s a Strong Coral </w:t>
      </w:r>
      <w:proofErr w:type="gramStart"/>
      <w:r>
        <w:t>Anyway?,</w:t>
      </w:r>
      <w:proofErr w:type="gramEnd"/>
      <w:r>
        <w:t xml:space="preserve"> published in High Tidings Blog </w:t>
      </w:r>
      <w:r>
        <w:tab/>
      </w:r>
      <w:r>
        <w:tab/>
      </w:r>
      <w:r>
        <w:tab/>
        <w:t xml:space="preserve">   </w:t>
      </w:r>
      <w:r>
        <w:tab/>
        <w:t xml:space="preserve">    04/01/2020</w:t>
      </w:r>
    </w:p>
    <w:p w14:paraId="2BBFB7F9" w14:textId="77777777" w:rsidR="00F51C99" w:rsidRDefault="00000000" w:rsidP="00F51C99">
      <w:pPr>
        <w:pStyle w:val="ListParagraph"/>
        <w:numPr>
          <w:ilvl w:val="0"/>
          <w:numId w:val="20"/>
        </w:numPr>
      </w:pPr>
      <w:hyperlink r:id="rId14" w:history="1">
        <w:r w:rsidR="00F51C99" w:rsidRPr="00512056">
          <w:rPr>
            <w:color w:val="0000FF"/>
            <w:u w:val="single"/>
          </w:rPr>
          <w:t>https://hightidings.stanford.edu/2020/04/01/whats-a-strong-coral-anyway/</w:t>
        </w:r>
      </w:hyperlink>
    </w:p>
    <w:p w14:paraId="75018752" w14:textId="77777777" w:rsidR="00F51C99" w:rsidRDefault="00F51C99" w:rsidP="00F51C99">
      <w:pPr>
        <w:ind w:right="18"/>
      </w:pPr>
    </w:p>
    <w:p w14:paraId="56B15A03" w14:textId="77777777" w:rsidR="00F51C99" w:rsidRDefault="00F51C99" w:rsidP="00F51C99">
      <w:pPr>
        <w:ind w:right="18"/>
        <w:rPr>
          <w:sz w:val="28"/>
          <w:szCs w:val="28"/>
        </w:rPr>
      </w:pPr>
      <w:r>
        <w:rPr>
          <w:sz w:val="28"/>
          <w:szCs w:val="28"/>
        </w:rPr>
        <w:t>Original Writings</w:t>
      </w:r>
    </w:p>
    <w:p w14:paraId="6CD6FD6E" w14:textId="77777777" w:rsidR="00F51C99" w:rsidRDefault="00F51C99" w:rsidP="00F51C99">
      <w:pPr>
        <w:ind w:right="18"/>
        <w:rPr>
          <w:iCs/>
        </w:rPr>
      </w:pPr>
      <w:r>
        <w:rPr>
          <w:iCs/>
          <w:u w:val="single"/>
        </w:rPr>
        <w:t>The Funhouse Mirror</w:t>
      </w:r>
      <w:r>
        <w:rPr>
          <w:iCs/>
        </w:rPr>
        <w:t>, published in Friday Flash Fiction</w:t>
      </w:r>
      <w:r>
        <w:rPr>
          <w:iCs/>
        </w:rPr>
        <w:tab/>
      </w:r>
      <w:r>
        <w:rPr>
          <w:iCs/>
        </w:rPr>
        <w:tab/>
      </w:r>
      <w:r>
        <w:rPr>
          <w:iCs/>
        </w:rPr>
        <w:tab/>
      </w:r>
      <w:r>
        <w:rPr>
          <w:iCs/>
        </w:rPr>
        <w:tab/>
      </w:r>
      <w:r>
        <w:rPr>
          <w:iCs/>
        </w:rPr>
        <w:tab/>
        <w:t xml:space="preserve">    11/22/2019</w:t>
      </w:r>
    </w:p>
    <w:p w14:paraId="0EC544B9" w14:textId="77777777" w:rsidR="00F51C99" w:rsidRPr="006A09BD" w:rsidRDefault="00000000" w:rsidP="00F51C99">
      <w:pPr>
        <w:pStyle w:val="ListParagraph"/>
        <w:numPr>
          <w:ilvl w:val="0"/>
          <w:numId w:val="20"/>
        </w:numPr>
      </w:pPr>
      <w:hyperlink r:id="rId15" w:history="1">
        <w:r w:rsidR="00F51C99" w:rsidRPr="00650ACD">
          <w:rPr>
            <w:rStyle w:val="Hyperlink"/>
          </w:rPr>
          <w:t>https://www.fridayflashfiction.com/longer-stories/the-funhouse-mirror-by-nia-walker</w:t>
        </w:r>
      </w:hyperlink>
    </w:p>
    <w:p w14:paraId="40EA2614" w14:textId="77777777" w:rsidR="00F51C99" w:rsidRPr="00FA5E4C" w:rsidRDefault="00F51C99" w:rsidP="00F51C99">
      <w:pPr>
        <w:ind w:right="18"/>
      </w:pPr>
      <w:r>
        <w:rPr>
          <w:u w:val="single"/>
        </w:rPr>
        <w:t>The Elevator</w:t>
      </w:r>
      <w:r>
        <w:t>, published in Friday Flash Fiction</w:t>
      </w:r>
      <w:r>
        <w:tab/>
      </w:r>
      <w:r>
        <w:tab/>
      </w:r>
      <w:r>
        <w:tab/>
      </w:r>
      <w:r>
        <w:tab/>
      </w:r>
      <w:r>
        <w:tab/>
      </w:r>
      <w:r>
        <w:tab/>
        <w:t xml:space="preserve">    08/07/2019</w:t>
      </w:r>
    </w:p>
    <w:p w14:paraId="71C3A1EF" w14:textId="77777777" w:rsidR="00F51C99" w:rsidRPr="00284D21" w:rsidRDefault="00000000" w:rsidP="00F51C99">
      <w:pPr>
        <w:pStyle w:val="ListParagraph"/>
        <w:numPr>
          <w:ilvl w:val="0"/>
          <w:numId w:val="20"/>
        </w:numPr>
      </w:pPr>
      <w:hyperlink r:id="rId16" w:history="1">
        <w:r w:rsidR="00F51C99" w:rsidRPr="00FA5E4C">
          <w:rPr>
            <w:color w:val="0000FF"/>
            <w:u w:val="single"/>
          </w:rPr>
          <w:t>https://www.fridayflashfiction.com/100-word-stories/the-elevator-by-nia-walker</w:t>
        </w:r>
      </w:hyperlink>
    </w:p>
    <w:p w14:paraId="7ABF6D86" w14:textId="77777777" w:rsidR="00F51C99" w:rsidRPr="00F51C99" w:rsidRDefault="00F51C99" w:rsidP="00FE217A">
      <w:pPr>
        <w:tabs>
          <w:tab w:val="left" w:pos="-90"/>
        </w:tabs>
        <w:ind w:right="18"/>
        <w:rPr>
          <w:b/>
          <w:iCs/>
        </w:rPr>
      </w:pPr>
    </w:p>
    <w:p w14:paraId="38B26DD8" w14:textId="36EF4B0D" w:rsidR="00C01C2D" w:rsidRPr="00F51C99" w:rsidRDefault="00C01C2D" w:rsidP="00FE217A">
      <w:pPr>
        <w:tabs>
          <w:tab w:val="left" w:pos="-90"/>
        </w:tabs>
        <w:ind w:right="18"/>
        <w:rPr>
          <w:color w:val="0070C0"/>
          <w:sz w:val="32"/>
          <w:szCs w:val="32"/>
        </w:rPr>
      </w:pPr>
      <w:r w:rsidRPr="00F51C99">
        <w:rPr>
          <w:b/>
          <w:color w:val="0070C0"/>
          <w:sz w:val="32"/>
          <w:szCs w:val="32"/>
        </w:rPr>
        <w:t>Research Experience</w:t>
      </w:r>
    </w:p>
    <w:p w14:paraId="52FAFD54" w14:textId="4BA9A378" w:rsidR="00EB6116" w:rsidRPr="00EB6116" w:rsidRDefault="00EB6116" w:rsidP="00FE217A">
      <w:pPr>
        <w:tabs>
          <w:tab w:val="left" w:pos="-90"/>
        </w:tabs>
        <w:ind w:right="18"/>
        <w:rPr>
          <w:iCs/>
        </w:rPr>
      </w:pPr>
      <w:r>
        <w:rPr>
          <w:i/>
        </w:rPr>
        <w:t>Postdoctoral scholar</w:t>
      </w:r>
      <w:r>
        <w:rPr>
          <w:iCs/>
        </w:rPr>
        <w:t xml:space="preserve">, </w:t>
      </w:r>
      <w:hyperlink r:id="rId17" w:history="1">
        <w:r w:rsidRPr="00F34C1D">
          <w:rPr>
            <w:rStyle w:val="Hyperlink"/>
            <w:iCs/>
          </w:rPr>
          <w:t>Coral Resilience Lab</w:t>
        </w:r>
      </w:hyperlink>
      <w:r>
        <w:rPr>
          <w:iCs/>
        </w:rPr>
        <w:t xml:space="preserve">, </w:t>
      </w:r>
      <w:r w:rsidR="00F34C1D">
        <w:rPr>
          <w:iCs/>
        </w:rPr>
        <w:t xml:space="preserve">University of </w:t>
      </w:r>
      <w:proofErr w:type="spellStart"/>
      <w:r w:rsidR="00F34C1D">
        <w:rPr>
          <w:iCs/>
        </w:rPr>
        <w:t>Hawai</w:t>
      </w:r>
      <w:r w:rsidR="00F34C1D" w:rsidRPr="00EB6116">
        <w:rPr>
          <w:color w:val="4D5156"/>
          <w:shd w:val="clear" w:color="auto" w:fill="FFFFFF"/>
        </w:rPr>
        <w:t>ʻ</w:t>
      </w:r>
      <w:r w:rsidR="00F34C1D">
        <w:rPr>
          <w:iCs/>
        </w:rPr>
        <w:t>i</w:t>
      </w:r>
      <w:proofErr w:type="spellEnd"/>
      <w:r w:rsidR="00F34C1D">
        <w:rPr>
          <w:iCs/>
        </w:rPr>
        <w:tab/>
      </w:r>
      <w:r w:rsidR="00F34C1D">
        <w:rPr>
          <w:iCs/>
        </w:rPr>
        <w:tab/>
      </w:r>
      <w:r w:rsidR="00F34C1D">
        <w:rPr>
          <w:iCs/>
        </w:rPr>
        <w:tab/>
        <w:t xml:space="preserve">08/08/2022 </w:t>
      </w:r>
      <w:r w:rsidR="00F34C1D">
        <w:t>– present</w:t>
      </w:r>
    </w:p>
    <w:p w14:paraId="302CB68F" w14:textId="52F31860" w:rsidR="00C01C2D" w:rsidRPr="00C01C2D" w:rsidRDefault="00C01C2D" w:rsidP="00FE217A">
      <w:pPr>
        <w:tabs>
          <w:tab w:val="left" w:pos="-90"/>
        </w:tabs>
        <w:ind w:right="18"/>
      </w:pPr>
      <w:r>
        <w:rPr>
          <w:i/>
        </w:rPr>
        <w:t>Graduate Student</w:t>
      </w:r>
      <w:r>
        <w:t xml:space="preserve">, </w:t>
      </w:r>
      <w:hyperlink r:id="rId18" w:history="1">
        <w:r w:rsidRPr="000D6B69">
          <w:rPr>
            <w:rStyle w:val="Hyperlink"/>
          </w:rPr>
          <w:t>Palumbi Lab</w:t>
        </w:r>
      </w:hyperlink>
      <w:r>
        <w:t>, Department of Biology, Stanford University              06/</w:t>
      </w:r>
      <w:r w:rsidR="00FE6A75">
        <w:t>2017</w:t>
      </w:r>
      <w:r>
        <w:t xml:space="preserve"> – present </w:t>
      </w:r>
    </w:p>
    <w:p w14:paraId="20294877" w14:textId="4EA96F01" w:rsidR="00FE6A75" w:rsidRPr="00FE6A75" w:rsidRDefault="00FE6A75" w:rsidP="00BC7A42">
      <w:pPr>
        <w:pStyle w:val="ListParagraph"/>
        <w:numPr>
          <w:ilvl w:val="0"/>
          <w:numId w:val="10"/>
        </w:numPr>
        <w:tabs>
          <w:tab w:val="left" w:pos="-90"/>
        </w:tabs>
        <w:ind w:left="720" w:right="18"/>
      </w:pPr>
      <w:r>
        <w:t>Conservation genetics and genomics applications in coral reef ecosystems</w:t>
      </w:r>
    </w:p>
    <w:p w14:paraId="2A63A654" w14:textId="1ED52B13" w:rsidR="00C01C2D" w:rsidRPr="00FE6A75" w:rsidRDefault="00FE6A75" w:rsidP="00FE217A">
      <w:pPr>
        <w:tabs>
          <w:tab w:val="left" w:pos="-90"/>
        </w:tabs>
        <w:ind w:right="18"/>
      </w:pPr>
      <w:r>
        <w:rPr>
          <w:i/>
        </w:rPr>
        <w:t xml:space="preserve">Graduate Student, </w:t>
      </w:r>
      <w:hyperlink r:id="rId19" w:history="1">
        <w:r w:rsidRPr="008B2C3C">
          <w:rPr>
            <w:rStyle w:val="Hyperlink"/>
          </w:rPr>
          <w:t>Hadly Lab</w:t>
        </w:r>
      </w:hyperlink>
      <w:r>
        <w:t>, Department of Biology, Stan</w:t>
      </w:r>
      <w:r w:rsidR="008B5AD2">
        <w:t>ford University                09/2017 – 06/2018</w:t>
      </w:r>
    </w:p>
    <w:p w14:paraId="4BF0AA93" w14:textId="17E86A15" w:rsidR="00C01C2D" w:rsidRDefault="00285FF1" w:rsidP="00BC7A42">
      <w:pPr>
        <w:pStyle w:val="ListParagraph"/>
        <w:numPr>
          <w:ilvl w:val="0"/>
          <w:numId w:val="10"/>
        </w:numPr>
        <w:ind w:left="720" w:right="18"/>
      </w:pPr>
      <w:r>
        <w:t>Genetics and genomics in big game animals (tigers, lions, and rhinos)</w:t>
      </w:r>
    </w:p>
    <w:p w14:paraId="2CB68DD6" w14:textId="52514E7D" w:rsidR="00285FF1" w:rsidRDefault="00285FF1" w:rsidP="00285FF1">
      <w:pPr>
        <w:ind w:right="18"/>
      </w:pPr>
      <w:r>
        <w:rPr>
          <w:i/>
        </w:rPr>
        <w:t xml:space="preserve">Undergraduate </w:t>
      </w:r>
      <w:r w:rsidR="001A7058">
        <w:rPr>
          <w:i/>
        </w:rPr>
        <w:t>Student</w:t>
      </w:r>
      <w:r>
        <w:t xml:space="preserve">, </w:t>
      </w:r>
      <w:hyperlink r:id="rId20" w:history="1">
        <w:r w:rsidRPr="00585DB5">
          <w:rPr>
            <w:rStyle w:val="Hyperlink"/>
          </w:rPr>
          <w:t>Giribet Lab</w:t>
        </w:r>
      </w:hyperlink>
      <w:r>
        <w:t xml:space="preserve">, </w:t>
      </w:r>
      <w:r w:rsidR="00BC7A42">
        <w:tab/>
      </w:r>
      <w:r w:rsidR="00BC7A42">
        <w:tab/>
      </w:r>
      <w:r w:rsidR="00BC7A42">
        <w:tab/>
      </w:r>
      <w:r w:rsidR="00BC7A42">
        <w:tab/>
      </w:r>
      <w:r w:rsidR="00BC7A42">
        <w:tab/>
      </w:r>
      <w:r w:rsidR="00BC7A42">
        <w:tab/>
        <w:t xml:space="preserve">    01/2015 – 08/2016</w:t>
      </w:r>
    </w:p>
    <w:p w14:paraId="4A3A67FE" w14:textId="7824550A" w:rsidR="00285FF1" w:rsidRPr="00285FF1" w:rsidRDefault="00285FF1" w:rsidP="00285FF1">
      <w:pPr>
        <w:ind w:right="18"/>
      </w:pPr>
      <w:r>
        <w:t xml:space="preserve">Department of Organismic and Evolutionary Biology, Harvard University                 </w:t>
      </w:r>
    </w:p>
    <w:p w14:paraId="2466664F" w14:textId="2904D0E1" w:rsidR="00FE6A75" w:rsidRPr="00BC7A42" w:rsidRDefault="00BC7A42" w:rsidP="00BC7A42">
      <w:pPr>
        <w:pStyle w:val="ListParagraph"/>
        <w:numPr>
          <w:ilvl w:val="0"/>
          <w:numId w:val="10"/>
        </w:numPr>
        <w:tabs>
          <w:tab w:val="left" w:pos="-90"/>
        </w:tabs>
        <w:ind w:left="720" w:right="18"/>
        <w:rPr>
          <w:b/>
        </w:rPr>
      </w:pPr>
      <w:r w:rsidRPr="00FE217A">
        <w:t xml:space="preserve">Senior thesis research on differential gene expression mechanisms in probing and non-probing larvae of the coral species, </w:t>
      </w:r>
      <w:r w:rsidRPr="00FE217A">
        <w:rPr>
          <w:i/>
        </w:rPr>
        <w:t>Porites astreoides</w:t>
      </w:r>
      <w:r w:rsidRPr="00FE217A">
        <w:t>, in order to illuminate mechanisms for ocean substrate settlement at the molecular level.</w:t>
      </w:r>
    </w:p>
    <w:p w14:paraId="3BB20CAE" w14:textId="40F67843" w:rsidR="001A7058" w:rsidRPr="001A7058" w:rsidRDefault="001A7058" w:rsidP="00BC7A42">
      <w:pPr>
        <w:tabs>
          <w:tab w:val="left" w:pos="-90"/>
        </w:tabs>
        <w:ind w:right="18"/>
      </w:pPr>
      <w:r>
        <w:rPr>
          <w:i/>
        </w:rPr>
        <w:t>Research Intern</w:t>
      </w:r>
      <w:r>
        <w:t>, Harvard Program for Research in</w:t>
      </w:r>
      <w:r w:rsidR="00877A9A">
        <w:t xml:space="preserve"> Science and Engineering                      Summer 2015</w:t>
      </w:r>
    </w:p>
    <w:p w14:paraId="38CE058E" w14:textId="1D336AC1" w:rsidR="00BC7A42" w:rsidRPr="001A7058" w:rsidRDefault="001A7058" w:rsidP="00BC7A42">
      <w:pPr>
        <w:tabs>
          <w:tab w:val="left" w:pos="-90"/>
        </w:tabs>
        <w:ind w:right="18"/>
      </w:pPr>
      <w:r>
        <w:rPr>
          <w:i/>
        </w:rPr>
        <w:t>Undergraduate Student</w:t>
      </w:r>
      <w:r>
        <w:t xml:space="preserve">, </w:t>
      </w:r>
      <w:hyperlink r:id="rId21" w:history="1">
        <w:r w:rsidRPr="00585DB5">
          <w:rPr>
            <w:rStyle w:val="Hyperlink"/>
          </w:rPr>
          <w:t>Extavour Lab</w:t>
        </w:r>
      </w:hyperlink>
      <w:r>
        <w:t xml:space="preserve">, </w:t>
      </w:r>
      <w:r>
        <w:tab/>
      </w:r>
      <w:r>
        <w:tab/>
      </w:r>
      <w:r>
        <w:tab/>
      </w:r>
      <w:r>
        <w:tab/>
      </w:r>
      <w:r>
        <w:tab/>
      </w:r>
      <w:r>
        <w:tab/>
        <w:t xml:space="preserve">    08/2013 – 09/2014 </w:t>
      </w:r>
    </w:p>
    <w:p w14:paraId="1CF68061" w14:textId="6CF56FE7" w:rsidR="00671468" w:rsidRDefault="001A7058" w:rsidP="00BC7A42">
      <w:pPr>
        <w:tabs>
          <w:tab w:val="left" w:pos="-90"/>
        </w:tabs>
        <w:ind w:right="18"/>
      </w:pPr>
      <w:r>
        <w:lastRenderedPageBreak/>
        <w:t>Department of Organismic and Evolutionary Biology, Harvard University</w:t>
      </w:r>
    </w:p>
    <w:p w14:paraId="6CAF9816" w14:textId="77777777" w:rsidR="001A7058" w:rsidRPr="00FE217A" w:rsidRDefault="001A7058" w:rsidP="001A7058">
      <w:pPr>
        <w:pStyle w:val="ListParagraph"/>
        <w:numPr>
          <w:ilvl w:val="0"/>
          <w:numId w:val="10"/>
        </w:numPr>
        <w:ind w:left="720" w:right="18"/>
      </w:pPr>
      <w:r w:rsidRPr="00FE217A">
        <w:t xml:space="preserve">Examined gene expression during neurogenesis in the cricket species </w:t>
      </w:r>
      <w:r w:rsidRPr="00FE217A">
        <w:rPr>
          <w:i/>
        </w:rPr>
        <w:t>Gryllus bimaculatus</w:t>
      </w:r>
      <w:r w:rsidRPr="00FE217A">
        <w:t xml:space="preserve"> for comparison to genetic elements essential for germ cell specification in the fruit fly </w:t>
      </w:r>
      <w:r w:rsidRPr="00FE217A">
        <w:rPr>
          <w:i/>
        </w:rPr>
        <w:t>Drosophila melanogaster</w:t>
      </w:r>
      <w:r w:rsidRPr="00FE217A">
        <w:t>.</w:t>
      </w:r>
    </w:p>
    <w:p w14:paraId="6DABA568" w14:textId="0F0B2302" w:rsidR="001A7058" w:rsidRDefault="00877A9A" w:rsidP="001A7058">
      <w:pPr>
        <w:ind w:right="18"/>
      </w:pPr>
      <w:r>
        <w:rPr>
          <w:i/>
        </w:rPr>
        <w:t>Research Intern</w:t>
      </w:r>
      <w:r>
        <w:t xml:space="preserve">, </w:t>
      </w:r>
      <w:r w:rsidR="00784CE3">
        <w:t>Woods Hole (MA) Partnership Education Program (PEP)                        Summer 2013</w:t>
      </w:r>
    </w:p>
    <w:p w14:paraId="394AAE5D" w14:textId="126304D0" w:rsidR="00784CE3" w:rsidRDefault="00784CE3" w:rsidP="00784CE3">
      <w:pPr>
        <w:pStyle w:val="ListParagraph"/>
        <w:numPr>
          <w:ilvl w:val="0"/>
          <w:numId w:val="10"/>
        </w:numPr>
        <w:ind w:left="720" w:right="18"/>
        <w:rPr>
          <w:rFonts w:eastAsiaTheme="minorEastAsia"/>
        </w:rPr>
      </w:pPr>
      <w:r w:rsidRPr="00FE217A">
        <w:rPr>
          <w:rFonts w:eastAsiaTheme="minorEastAsia"/>
        </w:rPr>
        <w:t>Ten-week program including course on Global Climate Change</w:t>
      </w:r>
      <w:r w:rsidRPr="00FE217A">
        <w:t xml:space="preserve"> in marine management and policy and biological, chemical, physical, and geological oceanography</w:t>
      </w:r>
      <w:r w:rsidRPr="00FE217A">
        <w:rPr>
          <w:rFonts w:eastAsiaTheme="minorEastAsia"/>
        </w:rPr>
        <w:t>.</w:t>
      </w:r>
    </w:p>
    <w:p w14:paraId="7043A206" w14:textId="04BE9A50" w:rsidR="001A7058" w:rsidRDefault="00784CE3" w:rsidP="0080230E">
      <w:pPr>
        <w:ind w:right="18"/>
        <w:rPr>
          <w:rFonts w:eastAsiaTheme="minorEastAsia"/>
        </w:rPr>
      </w:pPr>
      <w:r>
        <w:rPr>
          <w:rFonts w:eastAsiaTheme="minorEastAsia"/>
          <w:i/>
        </w:rPr>
        <w:t>Research Intern</w:t>
      </w:r>
      <w:r>
        <w:rPr>
          <w:rFonts w:eastAsiaTheme="minorEastAsia"/>
        </w:rPr>
        <w:t>, Joel Smith Lab, Marine Biological Laboratory</w:t>
      </w:r>
      <w:r>
        <w:rPr>
          <w:rFonts w:eastAsiaTheme="minorEastAsia"/>
        </w:rPr>
        <w:tab/>
      </w:r>
      <w:r>
        <w:rPr>
          <w:rFonts w:eastAsiaTheme="minorEastAsia"/>
        </w:rPr>
        <w:tab/>
      </w:r>
      <w:r>
        <w:rPr>
          <w:rFonts w:eastAsiaTheme="minorEastAsia"/>
        </w:rPr>
        <w:tab/>
        <w:t xml:space="preserve">           Summer 2013</w:t>
      </w:r>
    </w:p>
    <w:p w14:paraId="1F32AC5B" w14:textId="1CD9A60C" w:rsidR="0080230E" w:rsidRPr="0080230E" w:rsidRDefault="0080230E" w:rsidP="0080230E">
      <w:pPr>
        <w:pStyle w:val="ListParagraph"/>
        <w:numPr>
          <w:ilvl w:val="0"/>
          <w:numId w:val="10"/>
        </w:numPr>
        <w:ind w:left="720" w:right="18"/>
        <w:rPr>
          <w:rFonts w:eastAsiaTheme="minorEastAsia"/>
        </w:rPr>
      </w:pPr>
      <w:r>
        <w:rPr>
          <w:rFonts w:eastAsiaTheme="minorEastAsia"/>
        </w:rPr>
        <w:t>S</w:t>
      </w:r>
      <w:r w:rsidRPr="00FE217A">
        <w:rPr>
          <w:rFonts w:eastAsiaTheme="minorEastAsia"/>
        </w:rPr>
        <w:t>tudied regenerative capabilities in comparative sea anemone species (</w:t>
      </w:r>
      <w:r w:rsidRPr="00FE217A">
        <w:rPr>
          <w:rFonts w:eastAsiaTheme="minorEastAsia"/>
          <w:i/>
        </w:rPr>
        <w:t xml:space="preserve">Stomphia coccinea </w:t>
      </w:r>
      <w:r w:rsidRPr="00FE217A">
        <w:rPr>
          <w:rFonts w:eastAsiaTheme="minorEastAsia"/>
        </w:rPr>
        <w:t xml:space="preserve">and </w:t>
      </w:r>
      <w:r w:rsidRPr="00FE217A">
        <w:rPr>
          <w:rFonts w:eastAsiaTheme="minorEastAsia"/>
          <w:i/>
        </w:rPr>
        <w:t>Nematostella vectensis</w:t>
      </w:r>
      <w:r w:rsidRPr="00FE217A">
        <w:rPr>
          <w:rFonts w:eastAsiaTheme="minorEastAsia"/>
        </w:rPr>
        <w:t>) and ways to introduce new cnidarian and echinoderm organisms into the laboratory environment for spawning and embryology studies.</w:t>
      </w:r>
    </w:p>
    <w:p w14:paraId="018ACD4C" w14:textId="77777777" w:rsidR="00814781" w:rsidRDefault="00814781" w:rsidP="0080230E">
      <w:pPr>
        <w:ind w:right="18"/>
        <w:rPr>
          <w:rFonts w:eastAsiaTheme="minorEastAsia"/>
        </w:rPr>
      </w:pPr>
    </w:p>
    <w:p w14:paraId="7030E993" w14:textId="781BC23D" w:rsidR="001E3EF4" w:rsidRPr="00F51C99" w:rsidRDefault="00C43301" w:rsidP="0080230E">
      <w:pPr>
        <w:ind w:right="18"/>
        <w:rPr>
          <w:rFonts w:eastAsiaTheme="minorEastAsia"/>
          <w:b/>
          <w:color w:val="0070C0"/>
          <w:sz w:val="32"/>
          <w:szCs w:val="32"/>
        </w:rPr>
      </w:pPr>
      <w:r w:rsidRPr="00F51C99">
        <w:rPr>
          <w:rFonts w:eastAsiaTheme="minorEastAsia"/>
          <w:b/>
          <w:color w:val="0070C0"/>
          <w:sz w:val="32"/>
          <w:szCs w:val="32"/>
        </w:rPr>
        <w:t>Other Experience</w:t>
      </w:r>
    </w:p>
    <w:p w14:paraId="4D77C33F" w14:textId="18532244" w:rsidR="008E3125" w:rsidRDefault="008E3125" w:rsidP="0080230E">
      <w:pPr>
        <w:ind w:right="18"/>
        <w:rPr>
          <w:rFonts w:eastAsiaTheme="minorEastAsia"/>
        </w:rPr>
      </w:pPr>
      <w:r>
        <w:rPr>
          <w:rFonts w:eastAsiaTheme="minorEastAsia"/>
        </w:rPr>
        <w:t>Girl Move Academy – Climate Action Circle</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 xml:space="preserve">     07/2022 – present</w:t>
      </w:r>
    </w:p>
    <w:p w14:paraId="630D4B76" w14:textId="101BD9C4" w:rsidR="008E3125" w:rsidRPr="008E3125" w:rsidRDefault="008E3125" w:rsidP="0080230E">
      <w:pPr>
        <w:pStyle w:val="ListParagraph"/>
        <w:numPr>
          <w:ilvl w:val="0"/>
          <w:numId w:val="10"/>
        </w:numPr>
        <w:ind w:left="720" w:right="18"/>
        <w:rPr>
          <w:rFonts w:eastAsiaTheme="minorEastAsia"/>
        </w:rPr>
      </w:pPr>
      <w:r>
        <w:rPr>
          <w:rFonts w:eastAsiaTheme="minorEastAsia"/>
        </w:rPr>
        <w:t>Accepted into a climate action working group focused on increasing access to and incorporation of global indigenous wisdom for climate change research and management.</w:t>
      </w:r>
    </w:p>
    <w:p w14:paraId="5BE4DEC1" w14:textId="312E94C0" w:rsidR="0018232B" w:rsidRDefault="0018232B" w:rsidP="0080230E">
      <w:pPr>
        <w:ind w:right="18"/>
        <w:rPr>
          <w:rFonts w:eastAsiaTheme="minorEastAsia"/>
        </w:rPr>
      </w:pPr>
      <w:r>
        <w:rPr>
          <w:rFonts w:eastAsiaTheme="minorEastAsia"/>
        </w:rPr>
        <w:t>Black Women in Ecology, Evolution, and Marine Science (BWEEMS) (</w:t>
      </w:r>
      <w:proofErr w:type="gramStart"/>
      <w:r>
        <w:rPr>
          <w:rFonts w:eastAsiaTheme="minorEastAsia"/>
        </w:rPr>
        <w:t xml:space="preserve">member)   </w:t>
      </w:r>
      <w:proofErr w:type="gramEnd"/>
      <w:r>
        <w:rPr>
          <w:rFonts w:eastAsiaTheme="minorEastAsia"/>
        </w:rPr>
        <w:t xml:space="preserve">  </w:t>
      </w:r>
      <w:r w:rsidR="008E3125">
        <w:rPr>
          <w:rFonts w:eastAsiaTheme="minorEastAsia"/>
        </w:rPr>
        <w:t xml:space="preserve"> </w:t>
      </w:r>
      <w:r>
        <w:rPr>
          <w:rFonts w:eastAsiaTheme="minorEastAsia"/>
        </w:rPr>
        <w:t xml:space="preserve"> 05/2021 – present</w:t>
      </w:r>
    </w:p>
    <w:p w14:paraId="2F349772" w14:textId="5C868F26" w:rsidR="001E3EF4" w:rsidRDefault="00716AD9" w:rsidP="0080230E">
      <w:pPr>
        <w:ind w:right="18"/>
        <w:rPr>
          <w:rFonts w:eastAsiaTheme="minorEastAsia"/>
        </w:rPr>
      </w:pPr>
      <w:r>
        <w:rPr>
          <w:rFonts w:eastAsiaTheme="minorEastAsia"/>
        </w:rPr>
        <w:t>BWEEMS Mentor Match Program</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 xml:space="preserve">     09/2021 – present</w:t>
      </w:r>
    </w:p>
    <w:p w14:paraId="45D273C1" w14:textId="07531318" w:rsidR="00716AD9" w:rsidRPr="00716AD9" w:rsidRDefault="00716AD9" w:rsidP="0080230E">
      <w:pPr>
        <w:pStyle w:val="ListParagraph"/>
        <w:numPr>
          <w:ilvl w:val="0"/>
          <w:numId w:val="10"/>
        </w:numPr>
        <w:ind w:left="720" w:right="18"/>
        <w:rPr>
          <w:rFonts w:eastAsiaTheme="minorEastAsia"/>
        </w:rPr>
      </w:pPr>
      <w:r>
        <w:rPr>
          <w:rFonts w:eastAsiaTheme="minorEastAsia"/>
        </w:rPr>
        <w:t xml:space="preserve">Mentoring early career scientists </w:t>
      </w:r>
      <w:r w:rsidR="0018232B">
        <w:rPr>
          <w:rFonts w:eastAsiaTheme="minorEastAsia"/>
        </w:rPr>
        <w:t>who identify as black women in ecology, evolution, and/or marine science</w:t>
      </w:r>
    </w:p>
    <w:p w14:paraId="10B27E8D" w14:textId="3AA9E539" w:rsidR="00F65E3B" w:rsidRDefault="00F65E3B" w:rsidP="0080230E">
      <w:pPr>
        <w:ind w:right="18"/>
        <w:rPr>
          <w:rFonts w:eastAsiaTheme="minorEastAsia"/>
        </w:rPr>
      </w:pPr>
      <w:r>
        <w:rPr>
          <w:rFonts w:eastAsiaTheme="minorEastAsia"/>
        </w:rPr>
        <w:t>Stanford Biology Departmental Committee for diversity, equity, and inclusion</w:t>
      </w:r>
      <w:r>
        <w:rPr>
          <w:rFonts w:eastAsiaTheme="minorEastAsia"/>
        </w:rPr>
        <w:tab/>
        <w:t xml:space="preserve">    09/2020 – </w:t>
      </w:r>
      <w:r w:rsidR="000659A8">
        <w:rPr>
          <w:rFonts w:eastAsiaTheme="minorEastAsia"/>
        </w:rPr>
        <w:t>09/2021</w:t>
      </w:r>
    </w:p>
    <w:p w14:paraId="6298A53D" w14:textId="090CD531" w:rsidR="00F65E3B" w:rsidRPr="00F65E3B" w:rsidRDefault="000E3CE6" w:rsidP="0080230E">
      <w:pPr>
        <w:pStyle w:val="ListParagraph"/>
        <w:numPr>
          <w:ilvl w:val="0"/>
          <w:numId w:val="10"/>
        </w:numPr>
        <w:ind w:left="720" w:right="18"/>
        <w:rPr>
          <w:rFonts w:eastAsiaTheme="minorEastAsia"/>
        </w:rPr>
      </w:pPr>
      <w:r>
        <w:rPr>
          <w:rFonts w:eastAsiaTheme="minorEastAsia"/>
        </w:rPr>
        <w:t>S</w:t>
      </w:r>
      <w:r w:rsidR="00F65E3B">
        <w:rPr>
          <w:rFonts w:eastAsiaTheme="minorEastAsia"/>
        </w:rPr>
        <w:t>erv</w:t>
      </w:r>
      <w:r>
        <w:rPr>
          <w:rFonts w:eastAsiaTheme="minorEastAsia"/>
        </w:rPr>
        <w:t>ed</w:t>
      </w:r>
      <w:r w:rsidR="00F65E3B">
        <w:rPr>
          <w:rFonts w:eastAsiaTheme="minorEastAsia"/>
        </w:rPr>
        <w:t xml:space="preserve"> as </w:t>
      </w:r>
      <w:r>
        <w:rPr>
          <w:rFonts w:eastAsiaTheme="minorEastAsia"/>
        </w:rPr>
        <w:t>a grad student</w:t>
      </w:r>
      <w:r w:rsidR="00F65E3B">
        <w:rPr>
          <w:rFonts w:eastAsiaTheme="minorEastAsia"/>
        </w:rPr>
        <w:t xml:space="preserve"> representative on Stanford University</w:t>
      </w:r>
      <w:r>
        <w:rPr>
          <w:rFonts w:eastAsiaTheme="minorEastAsia"/>
        </w:rPr>
        <w:t xml:space="preserve"> </w:t>
      </w:r>
      <w:r w:rsidR="00F65E3B">
        <w:rPr>
          <w:rFonts w:eastAsiaTheme="minorEastAsia"/>
        </w:rPr>
        <w:t xml:space="preserve">Biology </w:t>
      </w:r>
      <w:r>
        <w:rPr>
          <w:rFonts w:eastAsiaTheme="minorEastAsia"/>
        </w:rPr>
        <w:t xml:space="preserve">Department’s inaugural </w:t>
      </w:r>
      <w:r w:rsidR="00F65E3B">
        <w:rPr>
          <w:rFonts w:eastAsiaTheme="minorEastAsia"/>
        </w:rPr>
        <w:t>committee to address issues of diversity, equity, and inclusion.</w:t>
      </w:r>
    </w:p>
    <w:p w14:paraId="46A85A57" w14:textId="14833B0F" w:rsidR="001E3EF4" w:rsidRDefault="001E3EF4" w:rsidP="0080230E">
      <w:pPr>
        <w:ind w:right="18"/>
        <w:rPr>
          <w:rFonts w:eastAsiaTheme="minorEastAsia"/>
        </w:rPr>
      </w:pPr>
      <w:r>
        <w:rPr>
          <w:rFonts w:eastAsiaTheme="minorEastAsia"/>
        </w:rPr>
        <w:t>Stanford Hopkins Marine Station Graduate Admissions Committee</w:t>
      </w:r>
      <w:r>
        <w:rPr>
          <w:rFonts w:eastAsiaTheme="minorEastAsia"/>
        </w:rPr>
        <w:tab/>
      </w:r>
      <w:r>
        <w:rPr>
          <w:rFonts w:eastAsiaTheme="minorEastAsia"/>
        </w:rPr>
        <w:tab/>
      </w:r>
      <w:r>
        <w:rPr>
          <w:rFonts w:eastAsiaTheme="minorEastAsia"/>
        </w:rPr>
        <w:tab/>
        <w:t xml:space="preserve"> Winter 2020-</w:t>
      </w:r>
      <w:r w:rsidR="000659A8">
        <w:rPr>
          <w:rFonts w:eastAsiaTheme="minorEastAsia"/>
        </w:rPr>
        <w:t>present</w:t>
      </w:r>
    </w:p>
    <w:p w14:paraId="797B5CED" w14:textId="4A73A8D7" w:rsidR="001E3EF4" w:rsidRPr="009E50CE" w:rsidRDefault="000E3CE6" w:rsidP="0080230E">
      <w:pPr>
        <w:pStyle w:val="ListParagraph"/>
        <w:numPr>
          <w:ilvl w:val="0"/>
          <w:numId w:val="10"/>
        </w:numPr>
        <w:ind w:left="720" w:right="18"/>
        <w:rPr>
          <w:rFonts w:eastAsiaTheme="minorEastAsia"/>
        </w:rPr>
      </w:pPr>
      <w:r>
        <w:rPr>
          <w:rFonts w:eastAsiaTheme="minorEastAsia"/>
        </w:rPr>
        <w:t>Currently serving</w:t>
      </w:r>
      <w:r w:rsidR="001E3EF4">
        <w:rPr>
          <w:rFonts w:eastAsiaTheme="minorEastAsia"/>
        </w:rPr>
        <w:t xml:space="preserve"> as a reader and evaluator for prospective </w:t>
      </w:r>
      <w:r>
        <w:rPr>
          <w:rFonts w:eastAsiaTheme="minorEastAsia"/>
        </w:rPr>
        <w:t xml:space="preserve">Ph.D. </w:t>
      </w:r>
      <w:r w:rsidR="001E3EF4">
        <w:rPr>
          <w:rFonts w:eastAsiaTheme="minorEastAsia"/>
        </w:rPr>
        <w:t>student applications to the Hopkins Marine Station track within the Biology PhD program</w:t>
      </w:r>
      <w:r>
        <w:rPr>
          <w:rFonts w:eastAsiaTheme="minorEastAsia"/>
        </w:rPr>
        <w:t xml:space="preserve"> (20’-21’ and 21’-22’ admittance cycles). </w:t>
      </w:r>
    </w:p>
    <w:p w14:paraId="57FAA653" w14:textId="514BA582" w:rsidR="00D12ADB" w:rsidRDefault="00D12ADB" w:rsidP="0080230E">
      <w:pPr>
        <w:ind w:right="18"/>
        <w:rPr>
          <w:rFonts w:eastAsiaTheme="minorEastAsia"/>
        </w:rPr>
      </w:pPr>
      <w:r>
        <w:rPr>
          <w:rFonts w:eastAsiaTheme="minorEastAsia"/>
        </w:rPr>
        <w:t>Editor of High Tidings Blog</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 xml:space="preserve">    11/2019 – </w:t>
      </w:r>
      <w:r w:rsidR="000659A8">
        <w:rPr>
          <w:rFonts w:eastAsiaTheme="minorEastAsia"/>
        </w:rPr>
        <w:t>09/2021</w:t>
      </w:r>
    </w:p>
    <w:p w14:paraId="5047DD6E" w14:textId="191027BC" w:rsidR="00D12ADB" w:rsidRDefault="00D12ADB" w:rsidP="0080230E">
      <w:pPr>
        <w:pStyle w:val="ListParagraph"/>
        <w:numPr>
          <w:ilvl w:val="0"/>
          <w:numId w:val="10"/>
        </w:numPr>
        <w:ind w:left="720" w:right="18"/>
        <w:rPr>
          <w:rFonts w:eastAsiaTheme="minorEastAsia"/>
        </w:rPr>
      </w:pPr>
      <w:r>
        <w:rPr>
          <w:rFonts w:eastAsiaTheme="minorEastAsia"/>
        </w:rPr>
        <w:t>Blog to highlight Stanford University’s Hopkins Marine Station community</w:t>
      </w:r>
    </w:p>
    <w:p w14:paraId="522F459C" w14:textId="52210EDB" w:rsidR="00D12ADB" w:rsidRDefault="00D12ADB" w:rsidP="0080230E">
      <w:pPr>
        <w:pStyle w:val="ListParagraph"/>
        <w:numPr>
          <w:ilvl w:val="0"/>
          <w:numId w:val="10"/>
        </w:numPr>
        <w:ind w:left="720" w:right="18"/>
        <w:rPr>
          <w:rFonts w:eastAsiaTheme="minorEastAsia"/>
        </w:rPr>
      </w:pPr>
      <w:r>
        <w:rPr>
          <w:rFonts w:eastAsiaTheme="minorEastAsia"/>
        </w:rPr>
        <w:t>Editor responsibilities include</w:t>
      </w:r>
      <w:r w:rsidR="000E3CE6">
        <w:rPr>
          <w:rFonts w:eastAsiaTheme="minorEastAsia"/>
        </w:rPr>
        <w:t>d</w:t>
      </w:r>
      <w:r>
        <w:rPr>
          <w:rFonts w:eastAsiaTheme="minorEastAsia"/>
        </w:rPr>
        <w:t>: maintaining the blog, recruiting guest authors and editing submitted works, and publicizing new blog posts</w:t>
      </w:r>
    </w:p>
    <w:p w14:paraId="7AB85041" w14:textId="5EB79007" w:rsidR="00D12ADB" w:rsidRDefault="00000000" w:rsidP="0080230E">
      <w:pPr>
        <w:pStyle w:val="ListParagraph"/>
        <w:numPr>
          <w:ilvl w:val="0"/>
          <w:numId w:val="10"/>
        </w:numPr>
        <w:ind w:left="720" w:right="18"/>
        <w:rPr>
          <w:rFonts w:eastAsiaTheme="minorEastAsia"/>
        </w:rPr>
      </w:pPr>
      <w:hyperlink r:id="rId22" w:history="1">
        <w:r w:rsidR="00D12ADB" w:rsidRPr="00650ACD">
          <w:rPr>
            <w:rStyle w:val="Hyperlink"/>
            <w:rFonts w:eastAsiaTheme="minorEastAsia"/>
          </w:rPr>
          <w:t>https://www.hightidings.stanford.edu</w:t>
        </w:r>
      </w:hyperlink>
    </w:p>
    <w:p w14:paraId="78614197" w14:textId="13309C63" w:rsidR="00D57FA8" w:rsidRDefault="00D57FA8" w:rsidP="0080230E">
      <w:pPr>
        <w:ind w:right="18"/>
        <w:rPr>
          <w:rFonts w:eastAsiaTheme="minorEastAsia"/>
        </w:rPr>
      </w:pPr>
      <w:r>
        <w:rPr>
          <w:rFonts w:eastAsiaTheme="minorEastAsia"/>
        </w:rPr>
        <w:t>Palo Alto Philharmonic</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 xml:space="preserve">    10/2019 – </w:t>
      </w:r>
      <w:r w:rsidR="00F34C1D">
        <w:rPr>
          <w:rFonts w:eastAsiaTheme="minorEastAsia"/>
        </w:rPr>
        <w:t>05/2022</w:t>
      </w:r>
    </w:p>
    <w:p w14:paraId="418E3700" w14:textId="77777777" w:rsidR="00D57FA8" w:rsidRDefault="00D57FA8" w:rsidP="00D57FA8">
      <w:pPr>
        <w:pStyle w:val="ListParagraph"/>
        <w:numPr>
          <w:ilvl w:val="0"/>
          <w:numId w:val="10"/>
        </w:numPr>
        <w:ind w:left="720" w:right="18"/>
        <w:rPr>
          <w:rFonts w:eastAsiaTheme="minorEastAsia"/>
        </w:rPr>
      </w:pPr>
      <w:r>
        <w:rPr>
          <w:rFonts w:eastAsiaTheme="minorEastAsia"/>
        </w:rPr>
        <w:t xml:space="preserve"> 2</w:t>
      </w:r>
      <w:r w:rsidRPr="00D57FA8">
        <w:rPr>
          <w:rFonts w:eastAsiaTheme="minorEastAsia"/>
          <w:vertAlign w:val="superscript"/>
        </w:rPr>
        <w:t>n</w:t>
      </w:r>
      <w:r>
        <w:rPr>
          <w:rFonts w:eastAsiaTheme="minorEastAsia"/>
          <w:vertAlign w:val="superscript"/>
        </w:rPr>
        <w:t xml:space="preserve">d </w:t>
      </w:r>
      <w:r>
        <w:rPr>
          <w:rFonts w:eastAsiaTheme="minorEastAsia"/>
        </w:rPr>
        <w:t>violin section</w:t>
      </w:r>
    </w:p>
    <w:p w14:paraId="5FE1FAA6" w14:textId="77777777" w:rsidR="009C6AB6" w:rsidRDefault="00000000" w:rsidP="009C6AB6">
      <w:pPr>
        <w:pStyle w:val="ListParagraph"/>
        <w:numPr>
          <w:ilvl w:val="0"/>
          <w:numId w:val="10"/>
        </w:numPr>
        <w:ind w:left="720" w:right="18"/>
        <w:rPr>
          <w:rFonts w:eastAsiaTheme="minorEastAsia"/>
        </w:rPr>
      </w:pPr>
      <w:hyperlink r:id="rId23" w:history="1">
        <w:r w:rsidR="00D57FA8" w:rsidRPr="0072734E">
          <w:rPr>
            <w:rStyle w:val="Hyperlink"/>
          </w:rPr>
          <w:t>https://www.paphil.org/</w:t>
        </w:r>
      </w:hyperlink>
    </w:p>
    <w:p w14:paraId="7DC15D32" w14:textId="7933EC97" w:rsidR="00D12ADB" w:rsidRPr="00D12ADB" w:rsidRDefault="00F34C1D" w:rsidP="0080230E">
      <w:pPr>
        <w:pStyle w:val="ListParagraph"/>
        <w:numPr>
          <w:ilvl w:val="0"/>
          <w:numId w:val="10"/>
        </w:numPr>
        <w:ind w:left="720" w:right="18"/>
        <w:rPr>
          <w:rFonts w:eastAsiaTheme="minorEastAsia"/>
        </w:rPr>
      </w:pPr>
      <w:hyperlink r:id="rId24" w:history="1">
        <w:r w:rsidRPr="00843F88">
          <w:rPr>
            <w:rStyle w:val="Hyperlink"/>
          </w:rPr>
          <w:t>https://www.youtube.com/channel/UCgNv8vYb639B0aWoe-2MJVA</w:t>
        </w:r>
      </w:hyperlink>
    </w:p>
    <w:p w14:paraId="77C8DEEC" w14:textId="6A50E1C1" w:rsidR="00F92209" w:rsidRDefault="0044420A" w:rsidP="0080230E">
      <w:pPr>
        <w:ind w:right="18"/>
        <w:rPr>
          <w:rFonts w:eastAsiaTheme="minorEastAsia"/>
        </w:rPr>
      </w:pPr>
      <w:r>
        <w:rPr>
          <w:rFonts w:eastAsiaTheme="minorEastAsia"/>
        </w:rPr>
        <w:t xml:space="preserve">Future Leaders </w:t>
      </w:r>
      <w:r w:rsidR="00F92209">
        <w:rPr>
          <w:rFonts w:eastAsiaTheme="minorEastAsia"/>
        </w:rPr>
        <w:t>in</w:t>
      </w:r>
      <w:r>
        <w:rPr>
          <w:rFonts w:eastAsiaTheme="minorEastAsia"/>
        </w:rPr>
        <w:t xml:space="preserve"> Marine Science</w:t>
      </w:r>
      <w:r w:rsidR="00857230">
        <w:rPr>
          <w:rFonts w:eastAsiaTheme="minorEastAsia"/>
        </w:rPr>
        <w:t xml:space="preserve"> (Co-founder)</w:t>
      </w:r>
      <w:r w:rsidR="00F92209">
        <w:rPr>
          <w:rFonts w:eastAsiaTheme="minorEastAsia"/>
        </w:rPr>
        <w:tab/>
      </w:r>
      <w:r w:rsidR="00F92209">
        <w:rPr>
          <w:rFonts w:eastAsiaTheme="minorEastAsia"/>
        </w:rPr>
        <w:tab/>
      </w:r>
      <w:r w:rsidR="00F92209">
        <w:rPr>
          <w:rFonts w:eastAsiaTheme="minorEastAsia"/>
        </w:rPr>
        <w:tab/>
      </w:r>
      <w:r w:rsidR="00F92209">
        <w:rPr>
          <w:rFonts w:eastAsiaTheme="minorEastAsia"/>
        </w:rPr>
        <w:tab/>
      </w:r>
      <w:r w:rsidR="00F92209">
        <w:rPr>
          <w:rFonts w:eastAsiaTheme="minorEastAsia"/>
        </w:rPr>
        <w:tab/>
        <w:t xml:space="preserve">    05/2019 – </w:t>
      </w:r>
      <w:r w:rsidR="00994211">
        <w:rPr>
          <w:rFonts w:eastAsiaTheme="minorEastAsia"/>
        </w:rPr>
        <w:t>12/2021</w:t>
      </w:r>
    </w:p>
    <w:p w14:paraId="702EDB91" w14:textId="6294A7BF" w:rsidR="00B20D2E" w:rsidRPr="00F92209" w:rsidRDefault="00B20D2E" w:rsidP="0080230E">
      <w:pPr>
        <w:pStyle w:val="ListParagraph"/>
        <w:numPr>
          <w:ilvl w:val="0"/>
          <w:numId w:val="10"/>
        </w:numPr>
        <w:ind w:left="720" w:right="18"/>
        <w:rPr>
          <w:rFonts w:eastAsiaTheme="minorEastAsia"/>
        </w:rPr>
      </w:pPr>
      <w:r>
        <w:rPr>
          <w:rFonts w:eastAsiaTheme="minorEastAsia"/>
        </w:rPr>
        <w:t>A mentorship program aimed at inspiring high school students in North Monterey County to become future ocean leaders, through hands-on lesson taught by graduate students and working on a citizen science project.</w:t>
      </w:r>
    </w:p>
    <w:p w14:paraId="087AC043" w14:textId="526F14D3" w:rsidR="002E61BC" w:rsidRDefault="002E61BC" w:rsidP="0080230E">
      <w:pPr>
        <w:ind w:right="18"/>
        <w:rPr>
          <w:rFonts w:eastAsiaTheme="minorEastAsia"/>
        </w:rPr>
      </w:pPr>
      <w:r>
        <w:rPr>
          <w:rFonts w:eastAsiaTheme="minorEastAsia"/>
        </w:rPr>
        <w:t>EEB Mentor Match Program</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 xml:space="preserve">    10/2017 – </w:t>
      </w:r>
      <w:r w:rsidR="00F5233E">
        <w:rPr>
          <w:rFonts w:eastAsiaTheme="minorEastAsia"/>
        </w:rPr>
        <w:t>10/2020</w:t>
      </w:r>
    </w:p>
    <w:p w14:paraId="5C89167B" w14:textId="243E1AA6" w:rsidR="002E61BC" w:rsidRPr="002E61BC" w:rsidRDefault="002E61BC" w:rsidP="0080230E">
      <w:pPr>
        <w:pStyle w:val="ListParagraph"/>
        <w:numPr>
          <w:ilvl w:val="0"/>
          <w:numId w:val="10"/>
        </w:numPr>
        <w:ind w:left="720" w:right="18"/>
        <w:rPr>
          <w:rFonts w:eastAsiaTheme="minorEastAsia"/>
        </w:rPr>
      </w:pPr>
      <w:r>
        <w:rPr>
          <w:rFonts w:eastAsiaTheme="minorEastAsia"/>
        </w:rPr>
        <w:t>Mentor</w:t>
      </w:r>
      <w:r w:rsidR="00994211">
        <w:rPr>
          <w:rFonts w:eastAsiaTheme="minorEastAsia"/>
        </w:rPr>
        <w:t>ed</w:t>
      </w:r>
      <w:r>
        <w:rPr>
          <w:rFonts w:eastAsiaTheme="minorEastAsia"/>
        </w:rPr>
        <w:t xml:space="preserve"> </w:t>
      </w:r>
      <w:r w:rsidR="00857230">
        <w:rPr>
          <w:rFonts w:eastAsiaTheme="minorEastAsia"/>
        </w:rPr>
        <w:t xml:space="preserve">primarily URM </w:t>
      </w:r>
      <w:r>
        <w:rPr>
          <w:rFonts w:eastAsiaTheme="minorEastAsia"/>
        </w:rPr>
        <w:t>undergraduates and early graduate students</w:t>
      </w:r>
    </w:p>
    <w:p w14:paraId="62B4F097" w14:textId="682E8AA0" w:rsidR="00100B5B" w:rsidRDefault="0088186C" w:rsidP="0080230E">
      <w:pPr>
        <w:ind w:right="18"/>
        <w:rPr>
          <w:rFonts w:eastAsiaTheme="minorEastAsia"/>
        </w:rPr>
      </w:pPr>
      <w:r>
        <w:rPr>
          <w:rFonts w:eastAsiaTheme="minorEastAsia"/>
        </w:rPr>
        <w:t xml:space="preserve">Stanford </w:t>
      </w:r>
      <w:r w:rsidR="00100B5B">
        <w:rPr>
          <w:rFonts w:eastAsiaTheme="minorEastAsia"/>
        </w:rPr>
        <w:t>Biomedical Association for the Interest</w:t>
      </w:r>
      <w:r>
        <w:rPr>
          <w:rFonts w:eastAsiaTheme="minorEastAsia"/>
        </w:rPr>
        <w:t>s</w:t>
      </w:r>
      <w:r w:rsidR="00100B5B">
        <w:rPr>
          <w:rFonts w:eastAsiaTheme="minorEastAsia"/>
        </w:rPr>
        <w:t xml:space="preserve"> of Minority</w:t>
      </w:r>
      <w:r>
        <w:rPr>
          <w:rFonts w:eastAsiaTheme="minorEastAsia"/>
        </w:rPr>
        <w:t xml:space="preserve"> Students (member)</w:t>
      </w:r>
      <w:r>
        <w:rPr>
          <w:rFonts w:eastAsiaTheme="minorEastAsia"/>
        </w:rPr>
        <w:tab/>
      </w:r>
      <w:r w:rsidR="004D1B51">
        <w:rPr>
          <w:rFonts w:eastAsiaTheme="minorEastAsia"/>
        </w:rPr>
        <w:t xml:space="preserve">     09/</w:t>
      </w:r>
      <w:r w:rsidR="00E9691F">
        <w:rPr>
          <w:rFonts w:eastAsiaTheme="minorEastAsia"/>
        </w:rPr>
        <w:t xml:space="preserve">2017 – present </w:t>
      </w:r>
    </w:p>
    <w:p w14:paraId="13230850" w14:textId="637E8039" w:rsidR="00152E5B" w:rsidRDefault="00152E5B" w:rsidP="0080230E">
      <w:pPr>
        <w:ind w:right="18"/>
        <w:rPr>
          <w:rFonts w:eastAsiaTheme="minorEastAsia"/>
        </w:rPr>
      </w:pPr>
      <w:r>
        <w:rPr>
          <w:rFonts w:eastAsiaTheme="minorEastAsia"/>
        </w:rPr>
        <w:t>Stanford Black Biosciences Organization (member)</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 xml:space="preserve">     09/2017 – present</w:t>
      </w:r>
    </w:p>
    <w:p w14:paraId="02D0F639" w14:textId="17B1980E" w:rsidR="004C7705" w:rsidRDefault="002469D6" w:rsidP="0080230E">
      <w:pPr>
        <w:ind w:right="18"/>
        <w:rPr>
          <w:rFonts w:eastAsiaTheme="minorEastAsia"/>
        </w:rPr>
      </w:pPr>
      <w:r>
        <w:rPr>
          <w:rFonts w:eastAsiaTheme="minorEastAsia"/>
        </w:rPr>
        <w:t>Association for Women in Science, Palo Al</w:t>
      </w:r>
      <w:r w:rsidR="004D1B51">
        <w:rPr>
          <w:rFonts w:eastAsiaTheme="minorEastAsia"/>
        </w:rPr>
        <w:t>to Chapter (member)</w:t>
      </w:r>
      <w:r w:rsidR="004D1B51">
        <w:rPr>
          <w:rFonts w:eastAsiaTheme="minorEastAsia"/>
        </w:rPr>
        <w:tab/>
      </w:r>
      <w:r w:rsidR="004D1B51">
        <w:rPr>
          <w:rFonts w:eastAsiaTheme="minorEastAsia"/>
        </w:rPr>
        <w:tab/>
      </w:r>
      <w:r w:rsidR="004D1B51">
        <w:rPr>
          <w:rFonts w:eastAsiaTheme="minorEastAsia"/>
        </w:rPr>
        <w:tab/>
        <w:t xml:space="preserve">     09/</w:t>
      </w:r>
      <w:r>
        <w:rPr>
          <w:rFonts w:eastAsiaTheme="minorEastAsia"/>
        </w:rPr>
        <w:t>2017 – present</w:t>
      </w:r>
    </w:p>
    <w:p w14:paraId="50D72589" w14:textId="2837991D" w:rsidR="00C43301" w:rsidRPr="00C43301" w:rsidRDefault="00C43301" w:rsidP="0080230E">
      <w:pPr>
        <w:ind w:right="18"/>
        <w:rPr>
          <w:rFonts w:eastAsiaTheme="minorEastAsia"/>
        </w:rPr>
      </w:pPr>
      <w:r>
        <w:rPr>
          <w:rFonts w:eastAsiaTheme="minorEastAsia"/>
        </w:rPr>
        <w:t>Harvard Chapter of the Scientista Foundation</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 xml:space="preserve">              2012 – 2016 </w:t>
      </w:r>
    </w:p>
    <w:p w14:paraId="1B943CE8" w14:textId="5FAB15F2" w:rsidR="0080230E" w:rsidRDefault="00C43301" w:rsidP="00C43301">
      <w:pPr>
        <w:pStyle w:val="ListParagraph"/>
        <w:numPr>
          <w:ilvl w:val="0"/>
          <w:numId w:val="10"/>
        </w:numPr>
        <w:ind w:left="720" w:right="18"/>
        <w:rPr>
          <w:rFonts w:eastAsiaTheme="minorEastAsia"/>
        </w:rPr>
      </w:pPr>
      <w:r>
        <w:rPr>
          <w:rFonts w:eastAsiaTheme="minorEastAsia"/>
        </w:rPr>
        <w:t xml:space="preserve">Co-Director </w:t>
      </w:r>
      <w:r w:rsidR="00CE2C68">
        <w:rPr>
          <w:rFonts w:eastAsiaTheme="minorEastAsia"/>
        </w:rPr>
        <w:t xml:space="preserve">(2013 – </w:t>
      </w:r>
      <w:r>
        <w:rPr>
          <w:rFonts w:eastAsiaTheme="minorEastAsia"/>
        </w:rPr>
        <w:t>2015</w:t>
      </w:r>
      <w:r w:rsidR="00CE2C68">
        <w:rPr>
          <w:rFonts w:eastAsiaTheme="minorEastAsia"/>
        </w:rPr>
        <w:t xml:space="preserve">), Advisor (2015 – </w:t>
      </w:r>
      <w:r>
        <w:rPr>
          <w:rFonts w:eastAsiaTheme="minorEastAsia"/>
        </w:rPr>
        <w:t>2016</w:t>
      </w:r>
      <w:r w:rsidR="00CE2C68">
        <w:rPr>
          <w:rFonts w:eastAsiaTheme="minorEastAsia"/>
        </w:rPr>
        <w:t>)</w:t>
      </w:r>
    </w:p>
    <w:p w14:paraId="2668960A" w14:textId="058462A0" w:rsidR="00C43301" w:rsidRDefault="00C43301" w:rsidP="00C43301">
      <w:pPr>
        <w:pStyle w:val="ListParagraph"/>
        <w:numPr>
          <w:ilvl w:val="0"/>
          <w:numId w:val="10"/>
        </w:numPr>
        <w:ind w:left="720" w:right="18"/>
        <w:rPr>
          <w:rFonts w:eastAsiaTheme="minorEastAsia"/>
        </w:rPr>
      </w:pPr>
      <w:r>
        <w:rPr>
          <w:rFonts w:eastAsiaTheme="minorEastAsia"/>
        </w:rPr>
        <w:t xml:space="preserve">Achieved official recognition for Harvard College </w:t>
      </w:r>
      <w:r w:rsidR="00F91207">
        <w:rPr>
          <w:rFonts w:eastAsiaTheme="minorEastAsia"/>
        </w:rPr>
        <w:t>Scientista through the Harvard Office of Student Life</w:t>
      </w:r>
      <w:r w:rsidR="00297BFB">
        <w:rPr>
          <w:rFonts w:eastAsiaTheme="minorEastAsia"/>
        </w:rPr>
        <w:t xml:space="preserve"> and Harvard College Undergraduate Council.</w:t>
      </w:r>
    </w:p>
    <w:p w14:paraId="56537210" w14:textId="053005C4" w:rsidR="00C43301" w:rsidRPr="00C43301" w:rsidRDefault="00C43301" w:rsidP="00C43301">
      <w:pPr>
        <w:ind w:right="18"/>
        <w:rPr>
          <w:rFonts w:eastAsiaTheme="minorEastAsia"/>
        </w:rPr>
      </w:pPr>
      <w:r>
        <w:rPr>
          <w:rFonts w:eastAsiaTheme="minorEastAsia"/>
        </w:rPr>
        <w:t>Harvard College Conservation Society</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 xml:space="preserve">              2015 – 2016 </w:t>
      </w:r>
    </w:p>
    <w:p w14:paraId="20F142DC" w14:textId="4FDFC929" w:rsidR="0080230E" w:rsidRDefault="00CE2C68" w:rsidP="00C43301">
      <w:pPr>
        <w:pStyle w:val="ListParagraph"/>
        <w:numPr>
          <w:ilvl w:val="0"/>
          <w:numId w:val="11"/>
        </w:numPr>
        <w:ind w:right="18"/>
        <w:rPr>
          <w:rFonts w:eastAsiaTheme="minorEastAsia"/>
        </w:rPr>
      </w:pPr>
      <w:r>
        <w:rPr>
          <w:rFonts w:eastAsiaTheme="minorEastAsia"/>
        </w:rPr>
        <w:lastRenderedPageBreak/>
        <w:t>Co-founded a Women for Wildlife Chapter at Harvard</w:t>
      </w:r>
    </w:p>
    <w:p w14:paraId="5B511000" w14:textId="4B962FE0" w:rsidR="00CE2C68" w:rsidRDefault="00571DD7" w:rsidP="00CE2C68">
      <w:pPr>
        <w:ind w:right="18"/>
        <w:rPr>
          <w:rFonts w:eastAsiaTheme="minorEastAsia"/>
        </w:rPr>
      </w:pPr>
      <w:r>
        <w:rPr>
          <w:rFonts w:eastAsiaTheme="minorEastAsia"/>
        </w:rPr>
        <w:t>Harvard Relay for Life</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00CE2C68">
        <w:rPr>
          <w:rFonts w:eastAsiaTheme="minorEastAsia"/>
        </w:rPr>
        <w:t xml:space="preserve">  2012 – 2016</w:t>
      </w:r>
    </w:p>
    <w:p w14:paraId="57965F26" w14:textId="38DBBAA4" w:rsidR="00CE2C68" w:rsidRDefault="00CE2C68" w:rsidP="00CE2C68">
      <w:pPr>
        <w:pStyle w:val="ListParagraph"/>
        <w:numPr>
          <w:ilvl w:val="0"/>
          <w:numId w:val="11"/>
        </w:numPr>
        <w:ind w:right="18"/>
        <w:rPr>
          <w:rFonts w:eastAsiaTheme="minorEastAsia"/>
        </w:rPr>
      </w:pPr>
      <w:r>
        <w:rPr>
          <w:rFonts w:eastAsiaTheme="minorEastAsia"/>
        </w:rPr>
        <w:t>Fundraising Committee (</w:t>
      </w:r>
      <w:r w:rsidR="00D25EC1">
        <w:rPr>
          <w:rFonts w:eastAsiaTheme="minorEastAsia"/>
        </w:rPr>
        <w:t xml:space="preserve">2012 – </w:t>
      </w:r>
      <w:r>
        <w:rPr>
          <w:rFonts w:eastAsiaTheme="minorEastAsia"/>
        </w:rPr>
        <w:t xml:space="preserve">2016), Fundraising Co-Chair </w:t>
      </w:r>
      <w:r w:rsidR="00D25EC1">
        <w:rPr>
          <w:rFonts w:eastAsiaTheme="minorEastAsia"/>
        </w:rPr>
        <w:t>(2013 – 2014)</w:t>
      </w:r>
    </w:p>
    <w:p w14:paraId="0FAE8F1D" w14:textId="77777777" w:rsidR="00D25EC1" w:rsidRDefault="00D25EC1" w:rsidP="00D25EC1">
      <w:pPr>
        <w:ind w:right="18"/>
        <w:rPr>
          <w:rFonts w:eastAsiaTheme="minorEastAsia"/>
        </w:rPr>
      </w:pPr>
      <w:r>
        <w:rPr>
          <w:rFonts w:eastAsiaTheme="minorEastAsia"/>
        </w:rPr>
        <w:t>Harvard College Alzheimer’s Buddies</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 xml:space="preserve">  2012 – 2016</w:t>
      </w:r>
    </w:p>
    <w:p w14:paraId="44B6EE2B" w14:textId="74E862D2" w:rsidR="00D25EC1" w:rsidRDefault="00D25EC1" w:rsidP="00D25EC1">
      <w:pPr>
        <w:pStyle w:val="ListParagraph"/>
        <w:numPr>
          <w:ilvl w:val="0"/>
          <w:numId w:val="11"/>
        </w:numPr>
        <w:ind w:right="18"/>
        <w:rPr>
          <w:rFonts w:eastAsiaTheme="minorEastAsia"/>
        </w:rPr>
      </w:pPr>
      <w:r>
        <w:rPr>
          <w:rFonts w:eastAsiaTheme="minorEastAsia"/>
        </w:rPr>
        <w:t>Paired with a nursing home resident with Alzheimer’s and visited on Sundays</w:t>
      </w:r>
    </w:p>
    <w:p w14:paraId="10F0015B" w14:textId="7F8D9CA6" w:rsidR="00D351F3" w:rsidRDefault="00D351F3" w:rsidP="00D25EC1">
      <w:pPr>
        <w:pStyle w:val="ListParagraph"/>
        <w:numPr>
          <w:ilvl w:val="0"/>
          <w:numId w:val="11"/>
        </w:numPr>
        <w:ind w:right="18"/>
        <w:rPr>
          <w:rFonts w:eastAsiaTheme="minorEastAsia"/>
        </w:rPr>
      </w:pPr>
      <w:r>
        <w:rPr>
          <w:rFonts w:eastAsiaTheme="minorEastAsia"/>
        </w:rPr>
        <w:t>Logistics Chair for the Harvard Alzheimer’s Symposium (2013)</w:t>
      </w:r>
    </w:p>
    <w:p w14:paraId="634B1531" w14:textId="6510F050" w:rsidR="00A30A97" w:rsidRDefault="00A30A97" w:rsidP="00A30A97">
      <w:pPr>
        <w:ind w:right="18"/>
        <w:rPr>
          <w:rFonts w:eastAsiaTheme="minorEastAsia"/>
        </w:rPr>
      </w:pPr>
      <w:r>
        <w:rPr>
          <w:rFonts w:eastAsiaTheme="minorEastAsia"/>
        </w:rPr>
        <w:t>Harvard Society of Black Scientists and Engineers (member)</w:t>
      </w:r>
      <w:r>
        <w:rPr>
          <w:rFonts w:eastAsiaTheme="minorEastAsia"/>
        </w:rPr>
        <w:tab/>
      </w:r>
      <w:r>
        <w:rPr>
          <w:rFonts w:eastAsiaTheme="minorEastAsia"/>
        </w:rPr>
        <w:tab/>
      </w:r>
      <w:r>
        <w:rPr>
          <w:rFonts w:eastAsiaTheme="minorEastAsia"/>
        </w:rPr>
        <w:tab/>
      </w:r>
      <w:r>
        <w:rPr>
          <w:rFonts w:eastAsiaTheme="minorEastAsia"/>
        </w:rPr>
        <w:tab/>
        <w:t xml:space="preserve">  2012 – 2016</w:t>
      </w:r>
    </w:p>
    <w:p w14:paraId="0EA00CC9" w14:textId="06E980D0" w:rsidR="00193A8E" w:rsidRPr="000C3617" w:rsidRDefault="000C3617" w:rsidP="00193A8E">
      <w:pPr>
        <w:ind w:right="18"/>
        <w:rPr>
          <w:rFonts w:eastAsiaTheme="minorEastAsia"/>
        </w:rPr>
      </w:pPr>
      <w:r>
        <w:rPr>
          <w:rFonts w:eastAsiaTheme="minorEastAsia"/>
        </w:rPr>
        <w:t xml:space="preserve">ART+BIO Collaborative </w:t>
      </w:r>
      <w:r>
        <w:rPr>
          <w:rFonts w:eastAsiaTheme="minorEastAsia"/>
          <w:i/>
        </w:rPr>
        <w:t>Puerto Rico and Cambridge, MA</w:t>
      </w:r>
      <w:r>
        <w:rPr>
          <w:rFonts w:eastAsiaTheme="minorEastAsia"/>
        </w:rPr>
        <w:t xml:space="preserve">                                          1/2014 and 4/2014</w:t>
      </w:r>
    </w:p>
    <w:p w14:paraId="05622983" w14:textId="77777777" w:rsidR="000C3617" w:rsidRPr="00FE217A" w:rsidRDefault="000C3617" w:rsidP="000C3617">
      <w:pPr>
        <w:pStyle w:val="ListParagraph"/>
        <w:numPr>
          <w:ilvl w:val="0"/>
          <w:numId w:val="12"/>
        </w:numPr>
        <w:ind w:right="18"/>
      </w:pPr>
      <w:r w:rsidRPr="00FE217A">
        <w:t>Through the non-profit organization, traveled to Puerto Rico to accurately and beautifully capture the natural landscape.</w:t>
      </w:r>
    </w:p>
    <w:p w14:paraId="2755D4F3" w14:textId="21DF4B73" w:rsidR="007053C6" w:rsidRDefault="000C3617" w:rsidP="000C3617">
      <w:pPr>
        <w:pStyle w:val="ListParagraph"/>
        <w:numPr>
          <w:ilvl w:val="0"/>
          <w:numId w:val="12"/>
        </w:numPr>
        <w:ind w:right="18"/>
      </w:pPr>
      <w:r w:rsidRPr="00FE217A">
        <w:t>Created a 3-piece pastel abstract series focused on identifying human features in reef-building corals’ shapes; these pieces were exhibited at “Voltage Coffee &amp; Art” in Cambridge, MA for the Cambridge Science Fair.</w:t>
      </w:r>
    </w:p>
    <w:p w14:paraId="285877D1" w14:textId="77777777" w:rsidR="007F7BA1" w:rsidRPr="00F51C99" w:rsidRDefault="007F7BA1" w:rsidP="00FE217A">
      <w:pPr>
        <w:ind w:right="18"/>
        <w:rPr>
          <w:color w:val="0070C0"/>
        </w:rPr>
      </w:pPr>
    </w:p>
    <w:p w14:paraId="64F96065" w14:textId="49C6EAB0" w:rsidR="007F7BA1" w:rsidRPr="00F51C99" w:rsidRDefault="004C7705" w:rsidP="00FE217A">
      <w:pPr>
        <w:ind w:right="18"/>
        <w:rPr>
          <w:b/>
          <w:color w:val="0070C0"/>
          <w:sz w:val="32"/>
          <w:szCs w:val="32"/>
        </w:rPr>
      </w:pPr>
      <w:r w:rsidRPr="00F51C99">
        <w:rPr>
          <w:b/>
          <w:color w:val="0070C0"/>
          <w:sz w:val="32"/>
          <w:szCs w:val="32"/>
        </w:rPr>
        <w:t>Awards &amp;</w:t>
      </w:r>
      <w:r w:rsidR="000C3617" w:rsidRPr="00F51C99">
        <w:rPr>
          <w:b/>
          <w:color w:val="0070C0"/>
          <w:sz w:val="32"/>
          <w:szCs w:val="32"/>
        </w:rPr>
        <w:t xml:space="preserve"> Fellowships</w:t>
      </w:r>
    </w:p>
    <w:p w14:paraId="3E1A1C87" w14:textId="5B42EB96" w:rsidR="00F5233E" w:rsidRDefault="00F5233E" w:rsidP="00DC2A55">
      <w:pPr>
        <w:ind w:right="18"/>
        <w:rPr>
          <w:rFonts w:eastAsiaTheme="minorEastAsia"/>
        </w:rPr>
      </w:pPr>
      <w:r>
        <w:t>Diversifying Academia, Recruiting Excellence (DARE) Fellowship</w:t>
      </w:r>
      <w:r>
        <w:tab/>
      </w:r>
      <w:r>
        <w:tab/>
        <w:t xml:space="preserve">    09/2021 </w:t>
      </w:r>
      <w:r>
        <w:rPr>
          <w:rFonts w:eastAsiaTheme="minorEastAsia"/>
        </w:rPr>
        <w:t xml:space="preserve">– </w:t>
      </w:r>
      <w:r w:rsidR="00F34C1D">
        <w:rPr>
          <w:rFonts w:eastAsiaTheme="minorEastAsia"/>
        </w:rPr>
        <w:t>0</w:t>
      </w:r>
      <w:r w:rsidR="00AE0162">
        <w:rPr>
          <w:rFonts w:eastAsiaTheme="minorEastAsia"/>
        </w:rPr>
        <w:t>9/2022</w:t>
      </w:r>
    </w:p>
    <w:p w14:paraId="4C3FF0CF" w14:textId="61A2156B" w:rsidR="00F5233E" w:rsidRDefault="00F5233E" w:rsidP="00DC2A55">
      <w:pPr>
        <w:pStyle w:val="ListParagraph"/>
        <w:numPr>
          <w:ilvl w:val="0"/>
          <w:numId w:val="14"/>
        </w:numPr>
        <w:ind w:right="18"/>
      </w:pPr>
      <w:r>
        <w:t>The DARE Doctoral Fellowship Program awards two-year fellowships to advanced Stanford doctoral students who want to investigate and prepare for academic careers and whose presence will help diversify the professoriate.</w:t>
      </w:r>
    </w:p>
    <w:p w14:paraId="10ABF58B" w14:textId="0AC54049" w:rsidR="002140BA" w:rsidRDefault="002140BA" w:rsidP="00DC2A55">
      <w:pPr>
        <w:ind w:right="18"/>
      </w:pPr>
      <w:r>
        <w:t>OCEAN series</w:t>
      </w:r>
      <w:r>
        <w:tab/>
      </w:r>
      <w:r>
        <w:tab/>
      </w:r>
      <w:r>
        <w:tab/>
      </w:r>
      <w:r>
        <w:tab/>
      </w:r>
      <w:r>
        <w:tab/>
      </w:r>
      <w:r>
        <w:tab/>
      </w:r>
      <w:r>
        <w:tab/>
      </w:r>
      <w:r>
        <w:tab/>
      </w:r>
      <w:r>
        <w:tab/>
      </w:r>
      <w:r>
        <w:tab/>
      </w:r>
      <w:r>
        <w:tab/>
      </w:r>
      <w:r w:rsidR="00FF46AB">
        <w:t xml:space="preserve"> </w:t>
      </w:r>
      <w:r>
        <w:t xml:space="preserve"> </w:t>
      </w:r>
      <w:r w:rsidR="00FF46AB">
        <w:t xml:space="preserve">Spring </w:t>
      </w:r>
      <w:r>
        <w:t>202</w:t>
      </w:r>
      <w:r w:rsidR="00FF46AB">
        <w:t>1</w:t>
      </w:r>
    </w:p>
    <w:p w14:paraId="75D90017" w14:textId="543B5C2C" w:rsidR="002140BA" w:rsidRDefault="002140BA" w:rsidP="002140BA">
      <w:pPr>
        <w:pStyle w:val="ListParagraph"/>
        <w:numPr>
          <w:ilvl w:val="0"/>
          <w:numId w:val="14"/>
        </w:numPr>
        <w:ind w:right="18"/>
      </w:pPr>
      <w:r>
        <w:t>Nominated and selected as a speaker for the Online Conversations for Equity, Action, and Networking (OCEAN) series. This Woods Hole Sea Grant pilot initiative is aimed at amplifying Black, Indigenous, and People of Color working in marine environments.</w:t>
      </w:r>
    </w:p>
    <w:p w14:paraId="3AD7907C" w14:textId="6BCF77BB" w:rsidR="002140BA" w:rsidRDefault="002140BA" w:rsidP="002140BA">
      <w:pPr>
        <w:pStyle w:val="ListParagraph"/>
        <w:numPr>
          <w:ilvl w:val="0"/>
          <w:numId w:val="14"/>
        </w:numPr>
        <w:ind w:right="18"/>
      </w:pPr>
      <w:r>
        <w:t>An OCEAN series speaker present</w:t>
      </w:r>
      <w:r w:rsidR="007456A2">
        <w:t>s</w:t>
      </w:r>
      <w:r>
        <w:t xml:space="preserve"> across three virtual platforms: a 45 min invited seminar on research and work at UMass Boston’s School for the Environment Seminar Series, </w:t>
      </w:r>
      <w:r w:rsidR="00FF46AB">
        <w:t>a 45</w:t>
      </w:r>
      <w:r>
        <w:t xml:space="preserve"> min interview on a podcast produced by UMass Boston undergraduates, and a 45 min informal conversation with UMass Boston undergraduates to share advice for pursuing a career in marine environments.</w:t>
      </w:r>
    </w:p>
    <w:p w14:paraId="57EABEEC" w14:textId="3154B1AF" w:rsidR="00FF46AB" w:rsidRDefault="00000000" w:rsidP="00FF46AB">
      <w:pPr>
        <w:pStyle w:val="ListParagraph"/>
        <w:numPr>
          <w:ilvl w:val="1"/>
          <w:numId w:val="14"/>
        </w:numPr>
        <w:ind w:right="18"/>
      </w:pPr>
      <w:hyperlink r:id="rId25" w:history="1">
        <w:r w:rsidR="00FF46AB" w:rsidRPr="00FF46AB">
          <w:rPr>
            <w:rStyle w:val="Hyperlink"/>
          </w:rPr>
          <w:t>youtube.com/</w:t>
        </w:r>
        <w:proofErr w:type="spellStart"/>
        <w:r w:rsidR="00FF46AB" w:rsidRPr="00FF46AB">
          <w:rPr>
            <w:rStyle w:val="Hyperlink"/>
          </w:rPr>
          <w:t>watch?v</w:t>
        </w:r>
        <w:proofErr w:type="spellEnd"/>
        <w:r w:rsidR="00FF46AB" w:rsidRPr="00FF46AB">
          <w:rPr>
            <w:rStyle w:val="Hyperlink"/>
          </w:rPr>
          <w:t>=m3crvcejZSg</w:t>
        </w:r>
      </w:hyperlink>
    </w:p>
    <w:p w14:paraId="5F21199E" w14:textId="5871613B" w:rsidR="00DC2A55" w:rsidRDefault="00DC2A55" w:rsidP="00DC2A55">
      <w:pPr>
        <w:ind w:right="18"/>
      </w:pPr>
      <w:r>
        <w:t>Hopkins Marine Station Lederberg Graduate Research Grant</w:t>
      </w:r>
      <w:r>
        <w:tab/>
      </w:r>
      <w:r>
        <w:tab/>
      </w:r>
      <w:r>
        <w:tab/>
      </w:r>
      <w:r>
        <w:tab/>
      </w:r>
      <w:r>
        <w:tab/>
        <w:t xml:space="preserve">  2019</w:t>
      </w:r>
    </w:p>
    <w:p w14:paraId="3FCD81FF" w14:textId="414137EE" w:rsidR="00824859" w:rsidRDefault="00514E1D" w:rsidP="00514E1D">
      <w:pPr>
        <w:ind w:right="18"/>
      </w:pPr>
      <w:r>
        <w:t>National Science Foundation (NSF) Graduate Research Fellowship Program (GRFP)</w:t>
      </w:r>
      <w:r>
        <w:tab/>
      </w:r>
      <w:r>
        <w:tab/>
        <w:t xml:space="preserve">  2018</w:t>
      </w:r>
    </w:p>
    <w:p w14:paraId="0E5E51D9" w14:textId="385040AE" w:rsidR="000C3617" w:rsidRDefault="006C6EE2" w:rsidP="00FE217A">
      <w:pPr>
        <w:ind w:right="18"/>
      </w:pPr>
      <w:r>
        <w:t>Stanford Graduate Fellowship</w:t>
      </w:r>
      <w:r w:rsidR="00514E1D">
        <w:t xml:space="preserve"> (SGF), Morgridge Family Fellow</w:t>
      </w:r>
      <w:r w:rsidR="00514E1D">
        <w:tab/>
      </w:r>
      <w:r w:rsidR="00514E1D">
        <w:tab/>
      </w:r>
      <w:r w:rsidR="00514E1D">
        <w:tab/>
      </w:r>
      <w:r w:rsidR="00514E1D">
        <w:tab/>
      </w:r>
      <w:r w:rsidR="00514E1D">
        <w:tab/>
      </w:r>
      <w:r>
        <w:t xml:space="preserve">  2017</w:t>
      </w:r>
    </w:p>
    <w:p w14:paraId="6F262B5D" w14:textId="7685C931" w:rsidR="004C7705" w:rsidRDefault="00265473" w:rsidP="00265473">
      <w:pPr>
        <w:pStyle w:val="ListParagraph"/>
        <w:numPr>
          <w:ilvl w:val="0"/>
          <w:numId w:val="14"/>
        </w:numPr>
        <w:ind w:right="18"/>
      </w:pPr>
      <w:r>
        <w:t>Supports outstanding graduate stud</w:t>
      </w:r>
      <w:r w:rsidR="00297BFB">
        <w:t>ents in science and engineering;</w:t>
      </w:r>
      <w:r>
        <w:t xml:space="preserve"> selected based on achievements and potential for success.</w:t>
      </w:r>
    </w:p>
    <w:p w14:paraId="423BEB4C" w14:textId="54F548DB" w:rsidR="006C6EE2" w:rsidRDefault="006C6EE2" w:rsidP="00FE217A">
      <w:pPr>
        <w:ind w:right="18"/>
      </w:pPr>
      <w:r>
        <w:t>Thomas Temple Hoopes Prize</w:t>
      </w:r>
      <w:r>
        <w:tab/>
      </w:r>
      <w:r>
        <w:tab/>
      </w:r>
      <w:r>
        <w:tab/>
      </w:r>
      <w:r>
        <w:tab/>
      </w:r>
      <w:r>
        <w:tab/>
      </w:r>
      <w:r>
        <w:tab/>
      </w:r>
      <w:r>
        <w:tab/>
      </w:r>
      <w:r>
        <w:tab/>
        <w:t xml:space="preserve"> </w:t>
      </w:r>
      <w:r>
        <w:tab/>
        <w:t xml:space="preserve">  2016</w:t>
      </w:r>
    </w:p>
    <w:p w14:paraId="41167314" w14:textId="2FE22BC7" w:rsidR="001A7259" w:rsidRPr="00FE217A" w:rsidRDefault="001A7259" w:rsidP="001A7259">
      <w:pPr>
        <w:pStyle w:val="ListParagraph"/>
        <w:numPr>
          <w:ilvl w:val="0"/>
          <w:numId w:val="13"/>
        </w:numPr>
        <w:ind w:right="18"/>
      </w:pPr>
      <w:r w:rsidRPr="00FE217A">
        <w:t xml:space="preserve">Awarded for one of the best undergraduate theses at Harvard. Thesis entitled “Characterizing Differential Gene Expression in Probing Larvae of the Caribbean Coral Species </w:t>
      </w:r>
      <w:r w:rsidRPr="00FE217A">
        <w:rPr>
          <w:i/>
        </w:rPr>
        <w:t xml:space="preserve">Porites astreoides </w:t>
      </w:r>
      <w:r w:rsidRPr="00FE217A">
        <w:t>Lamarck, 1816”.</w:t>
      </w:r>
    </w:p>
    <w:p w14:paraId="60F8D15F" w14:textId="3AB82B41" w:rsidR="006C6EE2" w:rsidRDefault="001A7259" w:rsidP="001A7259">
      <w:pPr>
        <w:ind w:right="18"/>
      </w:pPr>
      <w:r>
        <w:t>Harvard Program for Research in Science and Engineering (PRISE)</w:t>
      </w:r>
      <w:r>
        <w:tab/>
      </w:r>
      <w:r>
        <w:tab/>
      </w:r>
      <w:r>
        <w:tab/>
      </w:r>
      <w:r>
        <w:tab/>
        <w:t xml:space="preserve">  2015</w:t>
      </w:r>
    </w:p>
    <w:p w14:paraId="2D949277" w14:textId="12B636AE" w:rsidR="001A7259" w:rsidRPr="00FE217A" w:rsidRDefault="001A7259" w:rsidP="001A7259">
      <w:pPr>
        <w:pStyle w:val="ListParagraph"/>
        <w:numPr>
          <w:ilvl w:val="0"/>
          <w:numId w:val="13"/>
        </w:numPr>
        <w:ind w:right="18"/>
      </w:pPr>
      <w:r w:rsidRPr="00FE217A">
        <w:t xml:space="preserve">The PRISE Fellowship supports undergraduate research in the sciences. Received a Fellowship to conduct undergraduate senior thesis research.  </w:t>
      </w:r>
    </w:p>
    <w:p w14:paraId="46603E78" w14:textId="0BA78009" w:rsidR="001A7259" w:rsidRDefault="001A7259" w:rsidP="001A7259">
      <w:pPr>
        <w:ind w:right="18"/>
      </w:pPr>
      <w:r>
        <w:t>Harvard College Research Program (HCRP)</w:t>
      </w:r>
      <w:r>
        <w:tab/>
      </w:r>
      <w:r>
        <w:tab/>
      </w:r>
      <w:r>
        <w:tab/>
      </w:r>
      <w:r>
        <w:tab/>
      </w:r>
      <w:r>
        <w:tab/>
      </w:r>
      <w:r>
        <w:tab/>
        <w:t xml:space="preserve">          2014 and 2015</w:t>
      </w:r>
    </w:p>
    <w:p w14:paraId="2B65780C" w14:textId="77777777" w:rsidR="001A7259" w:rsidRPr="00FE217A" w:rsidRDefault="001A7259" w:rsidP="001A7259">
      <w:pPr>
        <w:pStyle w:val="ListParagraph"/>
        <w:numPr>
          <w:ilvl w:val="0"/>
          <w:numId w:val="13"/>
        </w:numPr>
        <w:ind w:right="18"/>
      </w:pPr>
      <w:r w:rsidRPr="00FE217A">
        <w:t>The HCRP Fellowship supports undergraduate research during the academic school year and summer.  Received two separate Fellowship awards, sophomore and junior spring semesters.</w:t>
      </w:r>
    </w:p>
    <w:p w14:paraId="3F7E61E1" w14:textId="77777777" w:rsidR="00780179" w:rsidRDefault="00780179" w:rsidP="00780179">
      <w:pPr>
        <w:ind w:right="18"/>
      </w:pPr>
    </w:p>
    <w:p w14:paraId="54CD9A4D" w14:textId="77777777" w:rsidR="00780179" w:rsidRPr="00F51C99" w:rsidRDefault="00780179" w:rsidP="00780179">
      <w:pPr>
        <w:ind w:right="18"/>
        <w:rPr>
          <w:rFonts w:eastAsiaTheme="minorEastAsia"/>
          <w:b/>
          <w:color w:val="0070C0"/>
          <w:sz w:val="32"/>
          <w:szCs w:val="32"/>
        </w:rPr>
      </w:pPr>
      <w:r w:rsidRPr="00F51C99">
        <w:rPr>
          <w:rFonts w:eastAsiaTheme="minorEastAsia"/>
          <w:b/>
          <w:color w:val="0070C0"/>
          <w:sz w:val="32"/>
          <w:szCs w:val="32"/>
        </w:rPr>
        <w:t>Teaching</w:t>
      </w:r>
    </w:p>
    <w:p w14:paraId="232C6009" w14:textId="6B17AEFC" w:rsidR="00FE1B1A" w:rsidRPr="00FE1B1A" w:rsidRDefault="00FE1B1A" w:rsidP="00780179">
      <w:pPr>
        <w:ind w:right="18"/>
        <w:rPr>
          <w:iCs/>
        </w:rPr>
      </w:pPr>
      <w:r>
        <w:rPr>
          <w:i/>
        </w:rPr>
        <w:t xml:space="preserve">Junior Lecturer, </w:t>
      </w:r>
      <w:r>
        <w:rPr>
          <w:iCs/>
        </w:rPr>
        <w:t>Columbia University Pre-College Program</w:t>
      </w:r>
      <w:r>
        <w:rPr>
          <w:iCs/>
        </w:rPr>
        <w:tab/>
      </w:r>
      <w:r>
        <w:rPr>
          <w:iCs/>
        </w:rPr>
        <w:tab/>
        <w:t xml:space="preserve">                  07/21/2020 </w:t>
      </w:r>
      <w:r>
        <w:t>– 08/07/2020</w:t>
      </w:r>
    </w:p>
    <w:p w14:paraId="730B7D86" w14:textId="6AC5C7E3" w:rsidR="00FE1B1A" w:rsidRDefault="00FE1B1A" w:rsidP="00FE1B1A">
      <w:pPr>
        <w:pStyle w:val="ListParagraph"/>
        <w:numPr>
          <w:ilvl w:val="0"/>
          <w:numId w:val="13"/>
        </w:numPr>
        <w:ind w:right="18"/>
      </w:pPr>
      <w:r>
        <w:t>Course Title: Conservation Biology and Sustainability: Preserving the Planet (Online)</w:t>
      </w:r>
    </w:p>
    <w:p w14:paraId="40925091" w14:textId="10D78EC0" w:rsidR="00FE1B1A" w:rsidRDefault="00FE1B1A" w:rsidP="00FE1B1A">
      <w:pPr>
        <w:pStyle w:val="ListParagraph"/>
        <w:numPr>
          <w:ilvl w:val="0"/>
          <w:numId w:val="13"/>
        </w:numPr>
        <w:ind w:right="18"/>
      </w:pPr>
      <w:r>
        <w:t xml:space="preserve">Curriculum investigated recent developments in conservation biology through lectures, activities/simulations, and class discussions. Topics included: what is and threats to </w:t>
      </w:r>
      <w:r>
        <w:lastRenderedPageBreak/>
        <w:t>biodiversity, habitat alteration and species loss, captive breeding, conservation genetics, climate change impacts, and government and policymaker roles.</w:t>
      </w:r>
    </w:p>
    <w:p w14:paraId="0680E487" w14:textId="36AC8BA8" w:rsidR="00FE1B1A" w:rsidRPr="00BB1C59" w:rsidRDefault="00000000" w:rsidP="00BB1C59">
      <w:pPr>
        <w:pStyle w:val="ListParagraph"/>
        <w:numPr>
          <w:ilvl w:val="0"/>
          <w:numId w:val="13"/>
        </w:numPr>
      </w:pPr>
      <w:hyperlink r:id="rId26" w:history="1">
        <w:r w:rsidR="009F547E" w:rsidRPr="00FE1B1A">
          <w:rPr>
            <w:color w:val="0000FF"/>
            <w:u w:val="single"/>
          </w:rPr>
          <w:t>http://precollege.sps.columbia.edu/highschool/online/courses/3-week/issues-in-conservation-biology</w:t>
        </w:r>
      </w:hyperlink>
    </w:p>
    <w:p w14:paraId="344B58B2" w14:textId="786CF1B0" w:rsidR="00AD1B40" w:rsidRPr="00AD1B40" w:rsidRDefault="00AD1B40" w:rsidP="00780179">
      <w:pPr>
        <w:ind w:right="18"/>
        <w:rPr>
          <w:iCs/>
        </w:rPr>
      </w:pPr>
      <w:r>
        <w:rPr>
          <w:i/>
        </w:rPr>
        <w:t xml:space="preserve">Teaching Assistant, </w:t>
      </w:r>
      <w:r>
        <w:rPr>
          <w:iCs/>
        </w:rPr>
        <w:t>Stanford University</w:t>
      </w:r>
      <w:r>
        <w:rPr>
          <w:iCs/>
        </w:rPr>
        <w:tab/>
      </w:r>
      <w:r>
        <w:rPr>
          <w:iCs/>
        </w:rPr>
        <w:tab/>
      </w:r>
      <w:r>
        <w:rPr>
          <w:iCs/>
        </w:rPr>
        <w:tab/>
      </w:r>
      <w:r>
        <w:rPr>
          <w:iCs/>
        </w:rPr>
        <w:tab/>
      </w:r>
      <w:r>
        <w:rPr>
          <w:iCs/>
        </w:rPr>
        <w:tab/>
      </w:r>
      <w:r>
        <w:rPr>
          <w:iCs/>
        </w:rPr>
        <w:tab/>
        <w:t xml:space="preserve">  01/06/20 </w:t>
      </w:r>
      <w:r>
        <w:t xml:space="preserve">– 03/21/20 </w:t>
      </w:r>
    </w:p>
    <w:p w14:paraId="4C52FA3A" w14:textId="4B8A10DF" w:rsidR="00AD1B40" w:rsidRDefault="00AD1B40" w:rsidP="00AD1B40">
      <w:pPr>
        <w:pStyle w:val="ListParagraph"/>
        <w:numPr>
          <w:ilvl w:val="0"/>
          <w:numId w:val="13"/>
        </w:numPr>
        <w:ind w:right="18"/>
      </w:pPr>
      <w:r>
        <w:t>Bio 46: Introduction to Research in Ecology</w:t>
      </w:r>
    </w:p>
    <w:p w14:paraId="2A63B05C" w14:textId="0781E8FB" w:rsidR="00AD1B40" w:rsidRPr="00BB1C59" w:rsidRDefault="007F64F4" w:rsidP="00780179">
      <w:pPr>
        <w:pStyle w:val="ListParagraph"/>
        <w:numPr>
          <w:ilvl w:val="0"/>
          <w:numId w:val="13"/>
        </w:numPr>
        <w:ind w:right="18"/>
      </w:pPr>
      <w:r>
        <w:t>Multiple</w:t>
      </w:r>
      <w:r w:rsidR="00AD1B40">
        <w:t xml:space="preserve"> lectures to students on experimental design, wet lab research, and next generation sequencing. Graded assignments, including science article style final papers. </w:t>
      </w:r>
    </w:p>
    <w:p w14:paraId="77D17B0B" w14:textId="499669BF" w:rsidR="00F75BE4" w:rsidRPr="00A4596F" w:rsidRDefault="00A4596F" w:rsidP="00780179">
      <w:pPr>
        <w:ind w:right="18"/>
      </w:pPr>
      <w:r>
        <w:rPr>
          <w:i/>
        </w:rPr>
        <w:t>Teaching Assistant</w:t>
      </w:r>
      <w:r>
        <w:t xml:space="preserve">, </w:t>
      </w:r>
      <w:r w:rsidR="00662FE1">
        <w:t>Stanford University</w:t>
      </w:r>
      <w:r w:rsidR="00662FE1">
        <w:tab/>
      </w:r>
      <w:r w:rsidR="00662FE1">
        <w:tab/>
      </w:r>
      <w:r w:rsidR="00662FE1">
        <w:tab/>
      </w:r>
      <w:r w:rsidR="00662FE1">
        <w:tab/>
      </w:r>
      <w:r w:rsidR="00662FE1">
        <w:tab/>
      </w:r>
      <w:r w:rsidR="00662FE1">
        <w:tab/>
        <w:t xml:space="preserve">  </w:t>
      </w:r>
      <w:r>
        <w:t xml:space="preserve">01/08/18 – </w:t>
      </w:r>
      <w:r w:rsidR="00662FE1">
        <w:t>03/23/18</w:t>
      </w:r>
    </w:p>
    <w:p w14:paraId="3A6A5B31" w14:textId="3B00F799" w:rsidR="00F75BE4" w:rsidRDefault="00662FE1" w:rsidP="00662FE1">
      <w:pPr>
        <w:pStyle w:val="ListParagraph"/>
        <w:numPr>
          <w:ilvl w:val="0"/>
          <w:numId w:val="13"/>
        </w:numPr>
        <w:ind w:right="18"/>
      </w:pPr>
      <w:r>
        <w:t>Bio 21: Science of the Extreme Life of the Sea</w:t>
      </w:r>
    </w:p>
    <w:p w14:paraId="2F2777B5" w14:textId="77AD700F" w:rsidR="00662FE1" w:rsidRDefault="00303D58" w:rsidP="00662FE1">
      <w:pPr>
        <w:pStyle w:val="ListParagraph"/>
        <w:numPr>
          <w:ilvl w:val="0"/>
          <w:numId w:val="13"/>
        </w:numPr>
        <w:ind w:right="18"/>
      </w:pPr>
      <w:r>
        <w:t>Designed material for and t</w:t>
      </w:r>
      <w:r w:rsidR="00662FE1">
        <w:t>aught two weekly discussion sections</w:t>
      </w:r>
    </w:p>
    <w:p w14:paraId="6EA56B17" w14:textId="41BCD6E3" w:rsidR="00780179" w:rsidRDefault="008B5AD2" w:rsidP="00780179">
      <w:pPr>
        <w:ind w:right="18"/>
      </w:pPr>
      <w:r>
        <w:t>Stanford Splash</w:t>
      </w:r>
      <w:r>
        <w:tab/>
      </w:r>
      <w:r>
        <w:tab/>
      </w:r>
      <w:r>
        <w:tab/>
      </w:r>
      <w:r>
        <w:tab/>
      </w:r>
      <w:r>
        <w:tab/>
      </w:r>
      <w:r>
        <w:tab/>
      </w:r>
      <w:r w:rsidR="006668DE">
        <w:t xml:space="preserve">           </w:t>
      </w:r>
      <w:r>
        <w:t xml:space="preserve"> </w:t>
      </w:r>
    </w:p>
    <w:p w14:paraId="5DE15A3D" w14:textId="08C38D43" w:rsidR="008B5AD2" w:rsidRDefault="008B5AD2" w:rsidP="00780179">
      <w:pPr>
        <w:pStyle w:val="ListParagraph"/>
        <w:numPr>
          <w:ilvl w:val="0"/>
          <w:numId w:val="10"/>
        </w:numPr>
        <w:ind w:left="720" w:right="18"/>
      </w:pPr>
      <w:r>
        <w:t>Taught in Fall 2017</w:t>
      </w:r>
      <w:r w:rsidR="00B21628">
        <w:t xml:space="preserve">, </w:t>
      </w:r>
      <w:r>
        <w:t>Spring 2018</w:t>
      </w:r>
      <w:r w:rsidR="00B21628">
        <w:t xml:space="preserve">, </w:t>
      </w:r>
      <w:r w:rsidR="006668DE">
        <w:t>Fall 2018, and Spring 2019</w:t>
      </w:r>
      <w:r>
        <w:t>.</w:t>
      </w:r>
    </w:p>
    <w:p w14:paraId="5B0A3981" w14:textId="77777777" w:rsidR="00780179" w:rsidRDefault="00780179" w:rsidP="00780179">
      <w:pPr>
        <w:pStyle w:val="ListParagraph"/>
        <w:numPr>
          <w:ilvl w:val="0"/>
          <w:numId w:val="10"/>
        </w:numPr>
        <w:ind w:left="720" w:right="18"/>
      </w:pPr>
      <w:r>
        <w:t>Two-day program for students in grades 7-12; classes taught by Stanford students and associates.</w:t>
      </w:r>
    </w:p>
    <w:p w14:paraId="324CF649" w14:textId="3FA5716B" w:rsidR="00780179" w:rsidRPr="001F1152" w:rsidRDefault="00780179" w:rsidP="00780179">
      <w:pPr>
        <w:pStyle w:val="ListParagraph"/>
        <w:numPr>
          <w:ilvl w:val="0"/>
          <w:numId w:val="10"/>
        </w:numPr>
        <w:ind w:left="720" w:right="18"/>
      </w:pPr>
      <w:r>
        <w:t>Class included clips from the documentary “Chasing Coral”, an introduction to basic coral biology and conservation, viewing live coral</w:t>
      </w:r>
      <w:r w:rsidR="008B5AD2">
        <w:t xml:space="preserve">s under a light microscope, an “ocean acidification in a cup” experiment, and </w:t>
      </w:r>
      <w:r>
        <w:t>a mock-coral heat stress demonstration.</w:t>
      </w:r>
    </w:p>
    <w:p w14:paraId="4D9121FD" w14:textId="77777777" w:rsidR="00780179" w:rsidRDefault="00780179" w:rsidP="00780179">
      <w:pPr>
        <w:ind w:right="18"/>
      </w:pPr>
      <w:r>
        <w:t>Young Women in Science Program, Monterey Bay Aquarium</w:t>
      </w:r>
      <w:r>
        <w:tab/>
      </w:r>
      <w:r>
        <w:tab/>
      </w:r>
      <w:r>
        <w:tab/>
      </w:r>
      <w:r>
        <w:tab/>
        <w:t xml:space="preserve">    08/04/2017</w:t>
      </w:r>
    </w:p>
    <w:p w14:paraId="53D1CE16" w14:textId="77777777" w:rsidR="00780179" w:rsidRPr="00A4792A" w:rsidRDefault="00780179" w:rsidP="00780179">
      <w:pPr>
        <w:pStyle w:val="ListParagraph"/>
        <w:numPr>
          <w:ilvl w:val="0"/>
          <w:numId w:val="15"/>
        </w:numPr>
        <w:ind w:right="18"/>
      </w:pPr>
      <w:r>
        <w:t>Co-taught three classes on coral bleaching when young women (grades 7-8) visited Hopkins Marine Station.</w:t>
      </w:r>
    </w:p>
    <w:p w14:paraId="32DC0067" w14:textId="235BDA8F" w:rsidR="00780179" w:rsidRDefault="00780179" w:rsidP="00780179">
      <w:pPr>
        <w:ind w:right="18"/>
      </w:pPr>
      <w:r>
        <w:rPr>
          <w:i/>
        </w:rPr>
        <w:t>Part-Time Employee</w:t>
      </w:r>
      <w:r>
        <w:t xml:space="preserve">, Maritime Aquarium at Norwalk    </w:t>
      </w:r>
      <w:r>
        <w:tab/>
      </w:r>
      <w:r>
        <w:tab/>
        <w:t xml:space="preserve">                            09/2016 – </w:t>
      </w:r>
      <w:r w:rsidR="007F64F4">
        <w:t>09/2017</w:t>
      </w:r>
    </w:p>
    <w:p w14:paraId="3D08442A" w14:textId="77777777" w:rsidR="00780179" w:rsidRPr="00FE217A" w:rsidRDefault="00780179" w:rsidP="00780179">
      <w:pPr>
        <w:pStyle w:val="ListParagraph"/>
        <w:numPr>
          <w:ilvl w:val="0"/>
          <w:numId w:val="10"/>
        </w:numPr>
        <w:tabs>
          <w:tab w:val="right" w:pos="10296"/>
        </w:tabs>
        <w:ind w:left="720" w:right="18"/>
      </w:pPr>
      <w:r w:rsidRPr="00FE217A">
        <w:t>Science Educator for the Maritime Aquarium’s classrooms, exhibits, and off-site education programs.</w:t>
      </w:r>
    </w:p>
    <w:p w14:paraId="012BC372" w14:textId="77777777" w:rsidR="00780179" w:rsidRPr="005C3662" w:rsidRDefault="00780179" w:rsidP="00780179">
      <w:pPr>
        <w:pStyle w:val="ListParagraph"/>
        <w:numPr>
          <w:ilvl w:val="0"/>
          <w:numId w:val="10"/>
        </w:numPr>
        <w:tabs>
          <w:tab w:val="right" w:pos="10296"/>
        </w:tabs>
        <w:ind w:left="720" w:right="18"/>
      </w:pPr>
      <w:r w:rsidRPr="00FE217A">
        <w:t>Conduct</w:t>
      </w:r>
      <w:r>
        <w:t>ed</w:t>
      </w:r>
      <w:r w:rsidRPr="00FE217A">
        <w:t xml:space="preserve"> research to construct lesson plans and exhibits regarding increasing environmental hazards</w:t>
      </w:r>
      <w:r>
        <w:t xml:space="preserve"> </w:t>
      </w:r>
      <w:r w:rsidRPr="00FE217A">
        <w:t xml:space="preserve">education and resilience in Connecticut’s communities along Long Island Sound.  </w:t>
      </w:r>
      <w:r>
        <w:t xml:space="preserve">Research is </w:t>
      </w:r>
      <w:r w:rsidRPr="00FE217A">
        <w:t>supported by the National Oceanic and Atmospheric Association’s (NOAA) 2016 Environmental Literacy Grants Program.</w:t>
      </w:r>
      <w:r>
        <w:t xml:space="preserve"> Currently a consultant for the initiative.  </w:t>
      </w:r>
    </w:p>
    <w:p w14:paraId="6E7DDCD0" w14:textId="77777777" w:rsidR="00780179" w:rsidRPr="001A7259" w:rsidRDefault="00780179" w:rsidP="00780179">
      <w:pPr>
        <w:ind w:right="18"/>
      </w:pPr>
    </w:p>
    <w:p w14:paraId="488F7710" w14:textId="5E3319BA" w:rsidR="00776886" w:rsidRPr="00F51C99" w:rsidRDefault="00776886" w:rsidP="00FE217A">
      <w:pPr>
        <w:ind w:right="18"/>
        <w:rPr>
          <w:b/>
          <w:color w:val="0070C0"/>
          <w:sz w:val="32"/>
          <w:szCs w:val="32"/>
        </w:rPr>
      </w:pPr>
      <w:r w:rsidRPr="00F51C99">
        <w:rPr>
          <w:b/>
          <w:color w:val="0070C0"/>
          <w:sz w:val="32"/>
          <w:szCs w:val="32"/>
        </w:rPr>
        <w:t>Talks</w:t>
      </w:r>
    </w:p>
    <w:p w14:paraId="36E1AEFC" w14:textId="694EA495" w:rsidR="00535FB7" w:rsidRDefault="00535FB7" w:rsidP="00EE3A83">
      <w:pPr>
        <w:ind w:right="18"/>
      </w:pPr>
      <w:r>
        <w:t>Oral Dissertation Defense for Ph.D. degree conferral</w:t>
      </w:r>
      <w:r>
        <w:tab/>
      </w:r>
      <w:r>
        <w:tab/>
      </w:r>
      <w:r>
        <w:tab/>
      </w:r>
      <w:r>
        <w:tab/>
      </w:r>
      <w:r>
        <w:tab/>
        <w:t xml:space="preserve">    06/01/2022</w:t>
      </w:r>
    </w:p>
    <w:p w14:paraId="090CC8A4" w14:textId="5677D883" w:rsidR="00535FB7" w:rsidRDefault="00535FB7" w:rsidP="00EE3A83">
      <w:pPr>
        <w:pStyle w:val="ListParagraph"/>
        <w:numPr>
          <w:ilvl w:val="0"/>
          <w:numId w:val="19"/>
        </w:numPr>
        <w:ind w:right="18"/>
      </w:pPr>
      <w:r>
        <w:t xml:space="preserve">Titled “Between a Coral and a Hard Place: </w:t>
      </w:r>
      <w:r w:rsidR="008E3125">
        <w:t>Linking heat stress resistance and recovery in reef-building corals”</w:t>
      </w:r>
    </w:p>
    <w:p w14:paraId="73F10C69" w14:textId="307FEE32" w:rsidR="00EE3A83" w:rsidRDefault="00EE3A83" w:rsidP="00EE3A83">
      <w:pPr>
        <w:ind w:right="18"/>
      </w:pPr>
      <w:r>
        <w:t>Columbia University Pre-College Program Guest Lecture</w:t>
      </w:r>
      <w:r>
        <w:tab/>
      </w:r>
      <w:r>
        <w:tab/>
      </w:r>
      <w:r>
        <w:tab/>
      </w:r>
      <w:r>
        <w:tab/>
      </w:r>
      <w:r>
        <w:tab/>
        <w:t xml:space="preserve">    08/0</w:t>
      </w:r>
      <w:r w:rsidR="00DE7849">
        <w:t>2</w:t>
      </w:r>
      <w:r>
        <w:t>/2021</w:t>
      </w:r>
    </w:p>
    <w:p w14:paraId="01761A26" w14:textId="77777777" w:rsidR="00EE3A83" w:rsidRDefault="00EE3A83" w:rsidP="00EE3A83">
      <w:pPr>
        <w:pStyle w:val="ListParagraph"/>
        <w:numPr>
          <w:ilvl w:val="0"/>
          <w:numId w:val="19"/>
        </w:numPr>
        <w:ind w:right="18"/>
      </w:pPr>
      <w:r>
        <w:t>Course Title: Conservation Biology and Sustainability: Preserving the Planet (Online)</w:t>
      </w:r>
    </w:p>
    <w:p w14:paraId="730A79D6" w14:textId="1747E543" w:rsidR="00EE3A83" w:rsidRDefault="00EE3A83" w:rsidP="0077518E">
      <w:pPr>
        <w:pStyle w:val="ListParagraph"/>
        <w:numPr>
          <w:ilvl w:val="0"/>
          <w:numId w:val="19"/>
        </w:numPr>
        <w:ind w:right="18"/>
      </w:pPr>
      <w:r>
        <w:t>Titled “Redefining Strong Corals: Identifying trade-offs between coral bleaching resistance and recovery capacity.”</w:t>
      </w:r>
    </w:p>
    <w:p w14:paraId="2BDE24D0" w14:textId="1E4AD919" w:rsidR="001E6E9A" w:rsidRDefault="001E6E9A" w:rsidP="00EE3A83">
      <w:pPr>
        <w:ind w:right="18"/>
      </w:pPr>
      <w:r>
        <w:t>Hopkins Marine Station Spring Seminar Series</w:t>
      </w:r>
      <w:r>
        <w:tab/>
      </w:r>
      <w:r>
        <w:tab/>
      </w:r>
      <w:r>
        <w:tab/>
      </w:r>
      <w:r>
        <w:tab/>
      </w:r>
      <w:r>
        <w:tab/>
      </w:r>
      <w:r>
        <w:tab/>
        <w:t xml:space="preserve">    05/17/2021</w:t>
      </w:r>
    </w:p>
    <w:p w14:paraId="50A2986B" w14:textId="066546E9" w:rsidR="001E6E9A" w:rsidRDefault="001E6E9A" w:rsidP="00EE3A83">
      <w:pPr>
        <w:pStyle w:val="ListParagraph"/>
        <w:numPr>
          <w:ilvl w:val="0"/>
          <w:numId w:val="19"/>
        </w:numPr>
        <w:ind w:right="18"/>
      </w:pPr>
      <w:r>
        <w:t>Titled “Between a Coral and a Hard Place: Harnessing Coral Resilience for Coral Reef Preservation.”</w:t>
      </w:r>
    </w:p>
    <w:p w14:paraId="64A9B5AC" w14:textId="5DAB6BD0" w:rsidR="007E494E" w:rsidRDefault="007E494E" w:rsidP="007E494E">
      <w:pPr>
        <w:ind w:right="18"/>
      </w:pPr>
      <w:r>
        <w:t>OCEAN Seminar Series</w:t>
      </w:r>
      <w:r>
        <w:tab/>
      </w:r>
      <w:r>
        <w:tab/>
      </w:r>
      <w:r>
        <w:tab/>
      </w:r>
      <w:r>
        <w:tab/>
      </w:r>
      <w:r>
        <w:tab/>
      </w:r>
      <w:r>
        <w:tab/>
      </w:r>
      <w:r>
        <w:tab/>
      </w:r>
      <w:r>
        <w:tab/>
      </w:r>
      <w:r>
        <w:tab/>
        <w:t xml:space="preserve">    05/05/2021</w:t>
      </w:r>
    </w:p>
    <w:p w14:paraId="06E7B44F" w14:textId="0437180F" w:rsidR="00EE3A83" w:rsidRDefault="00EE3A83" w:rsidP="00EE3A83">
      <w:pPr>
        <w:ind w:right="18"/>
      </w:pPr>
      <w:r>
        <w:t>Future Leaders in Marine Science Guest Lecture</w:t>
      </w:r>
      <w:r>
        <w:tab/>
      </w:r>
      <w:r>
        <w:tab/>
      </w:r>
      <w:r>
        <w:tab/>
      </w:r>
      <w:r>
        <w:tab/>
      </w:r>
      <w:r>
        <w:tab/>
      </w:r>
      <w:r>
        <w:tab/>
        <w:t xml:space="preserve">    0</w:t>
      </w:r>
      <w:r w:rsidR="00DE7849">
        <w:t>4</w:t>
      </w:r>
      <w:r>
        <w:t>/</w:t>
      </w:r>
      <w:r w:rsidR="00DE7849">
        <w:t>30</w:t>
      </w:r>
      <w:r>
        <w:t>/2021</w:t>
      </w:r>
    </w:p>
    <w:p w14:paraId="01FCF2AD" w14:textId="77777777" w:rsidR="00EE3A83" w:rsidRDefault="00EE3A83" w:rsidP="00EE3A83">
      <w:pPr>
        <w:pStyle w:val="ListParagraph"/>
        <w:numPr>
          <w:ilvl w:val="0"/>
          <w:numId w:val="19"/>
        </w:numPr>
        <w:ind w:right="18"/>
      </w:pPr>
      <w:r>
        <w:t>Titled: “Chasing Coral: the important facts about corals, their symbionts, and climate change”</w:t>
      </w:r>
    </w:p>
    <w:p w14:paraId="5FF67E42" w14:textId="28517657" w:rsidR="00EE3A83" w:rsidRDefault="00DE7849" w:rsidP="00EE3A83">
      <w:pPr>
        <w:pStyle w:val="ListParagraph"/>
        <w:numPr>
          <w:ilvl w:val="0"/>
          <w:numId w:val="19"/>
        </w:numPr>
        <w:ind w:right="18"/>
      </w:pPr>
      <w:r>
        <w:t>Online l</w:t>
      </w:r>
      <w:r w:rsidR="00EE3A83">
        <w:t>ecture given to high school students at North Monterey County High School in Castroville, CA</w:t>
      </w:r>
    </w:p>
    <w:p w14:paraId="1F48B1FF" w14:textId="592ED94A" w:rsidR="0077518E" w:rsidRDefault="0077518E" w:rsidP="0077518E">
      <w:pPr>
        <w:ind w:right="18"/>
      </w:pPr>
      <w:r>
        <w:t>Molly Schumer Lab Meeting</w:t>
      </w:r>
      <w:r>
        <w:tab/>
      </w:r>
      <w:r>
        <w:tab/>
      </w:r>
      <w:r>
        <w:tab/>
      </w:r>
      <w:r>
        <w:tab/>
      </w:r>
      <w:r>
        <w:tab/>
      </w:r>
      <w:r>
        <w:tab/>
      </w:r>
      <w:r>
        <w:tab/>
      </w:r>
      <w:r>
        <w:tab/>
      </w:r>
      <w:r>
        <w:tab/>
        <w:t xml:space="preserve">    03/22/2021</w:t>
      </w:r>
    </w:p>
    <w:p w14:paraId="10FEEFF8" w14:textId="231D19EC" w:rsidR="0077518E" w:rsidRDefault="0077518E" w:rsidP="00462E1B">
      <w:pPr>
        <w:pStyle w:val="ListParagraph"/>
        <w:numPr>
          <w:ilvl w:val="0"/>
          <w:numId w:val="19"/>
        </w:numPr>
        <w:ind w:right="18"/>
      </w:pPr>
      <w:r>
        <w:t>Titled “Redefining Strong Corals: Identifying links between bleaching resistance and recovery capacity.”</w:t>
      </w:r>
    </w:p>
    <w:p w14:paraId="6849CD9F" w14:textId="44E1441D" w:rsidR="00E6732A" w:rsidRDefault="00E6732A" w:rsidP="00462E1B">
      <w:pPr>
        <w:ind w:right="18"/>
      </w:pPr>
      <w:r>
        <w:t>Nueva School Intersession Guest Lecture</w:t>
      </w:r>
      <w:r>
        <w:tab/>
      </w:r>
      <w:r>
        <w:tab/>
      </w:r>
      <w:r>
        <w:tab/>
      </w:r>
      <w:r>
        <w:tab/>
      </w:r>
      <w:r>
        <w:tab/>
      </w:r>
      <w:r>
        <w:tab/>
      </w:r>
      <w:r>
        <w:tab/>
        <w:t xml:space="preserve">    01/08/2021</w:t>
      </w:r>
    </w:p>
    <w:p w14:paraId="3D7AB092" w14:textId="12B6727F" w:rsidR="00E6732A" w:rsidRDefault="00E6732A" w:rsidP="00192443">
      <w:pPr>
        <w:pStyle w:val="ListParagraph"/>
        <w:numPr>
          <w:ilvl w:val="0"/>
          <w:numId w:val="19"/>
        </w:numPr>
        <w:ind w:right="18"/>
      </w:pPr>
      <w:r>
        <w:t>Titled “Chasing Coral: the important facts about corals, dinoflagellates, and climate change”</w:t>
      </w:r>
    </w:p>
    <w:p w14:paraId="227D9B09" w14:textId="1503E27B" w:rsidR="00E6732A" w:rsidRDefault="00E6732A" w:rsidP="00E6732A">
      <w:pPr>
        <w:pStyle w:val="ListParagraph"/>
        <w:numPr>
          <w:ilvl w:val="0"/>
          <w:numId w:val="19"/>
        </w:numPr>
        <w:ind w:right="18"/>
      </w:pPr>
      <w:r>
        <w:lastRenderedPageBreak/>
        <w:t xml:space="preserve">Lecture given to high school students at Nueva School in South Bay, CA </w:t>
      </w:r>
      <w:hyperlink r:id="rId27" w:history="1">
        <w:r w:rsidRPr="00203054">
          <w:rPr>
            <w:rStyle w:val="Hyperlink"/>
          </w:rPr>
          <w:t>https://www.nuevaschool.org/student-life/intersession</w:t>
        </w:r>
      </w:hyperlink>
    </w:p>
    <w:p w14:paraId="19CE1E6A" w14:textId="61B8549B" w:rsidR="00367C5D" w:rsidRDefault="00367C5D" w:rsidP="00462E1B">
      <w:pPr>
        <w:ind w:right="18"/>
      </w:pPr>
      <w:r>
        <w:t>Society for Integrative &amp; Comparative Biology (SICB) 2021 Conference</w:t>
      </w:r>
      <w:r>
        <w:tab/>
      </w:r>
      <w:r>
        <w:tab/>
      </w:r>
      <w:r>
        <w:tab/>
        <w:t xml:space="preserve">    01/01/2021</w:t>
      </w:r>
    </w:p>
    <w:p w14:paraId="502F6772" w14:textId="514B151D" w:rsidR="00367C5D" w:rsidRDefault="00367C5D" w:rsidP="00367C5D">
      <w:pPr>
        <w:pStyle w:val="ListParagraph"/>
        <w:numPr>
          <w:ilvl w:val="0"/>
          <w:numId w:val="19"/>
        </w:numPr>
        <w:ind w:right="18"/>
      </w:pPr>
      <w:r>
        <w:t>Titled “Redefining Strong Corals: identifying trade-offs between bleaching resistance and recovery capacity.”</w:t>
      </w:r>
    </w:p>
    <w:p w14:paraId="4875DCBD" w14:textId="549EDCC8" w:rsidR="00367C5D" w:rsidRDefault="0032510F" w:rsidP="00367C5D">
      <w:pPr>
        <w:pStyle w:val="ListParagraph"/>
        <w:numPr>
          <w:ilvl w:val="0"/>
          <w:numId w:val="19"/>
        </w:numPr>
        <w:ind w:right="18"/>
      </w:pPr>
      <w:r>
        <w:t>Accepted abstract and p</w:t>
      </w:r>
      <w:r w:rsidR="00367C5D">
        <w:t>resented in the “Coral Reefs and Climate Change” Session</w:t>
      </w:r>
    </w:p>
    <w:p w14:paraId="5CC74DDE" w14:textId="33F83E2F" w:rsidR="00094A2B" w:rsidRDefault="00094A2B" w:rsidP="00462E1B">
      <w:pPr>
        <w:ind w:right="18"/>
      </w:pPr>
      <w:r>
        <w:t>Columbia University Pre-College Program Guest Lecture</w:t>
      </w:r>
      <w:r>
        <w:tab/>
      </w:r>
      <w:r>
        <w:tab/>
      </w:r>
      <w:r>
        <w:tab/>
      </w:r>
      <w:r>
        <w:tab/>
      </w:r>
      <w:r>
        <w:tab/>
        <w:t xml:space="preserve">    08/04/2020</w:t>
      </w:r>
    </w:p>
    <w:p w14:paraId="285659A5" w14:textId="01CC9AEF" w:rsidR="00094A2B" w:rsidRDefault="00094A2B" w:rsidP="00094A2B">
      <w:pPr>
        <w:pStyle w:val="ListParagraph"/>
        <w:numPr>
          <w:ilvl w:val="0"/>
          <w:numId w:val="19"/>
        </w:numPr>
        <w:ind w:right="18"/>
      </w:pPr>
      <w:r>
        <w:t>Course Title: Conservation Biology and Sustainability: Preserving the Planet (Online)</w:t>
      </w:r>
    </w:p>
    <w:p w14:paraId="4269AAED" w14:textId="5D4F3AEF" w:rsidR="00094A2B" w:rsidRDefault="00094A2B" w:rsidP="00462E1B">
      <w:pPr>
        <w:pStyle w:val="ListParagraph"/>
        <w:numPr>
          <w:ilvl w:val="0"/>
          <w:numId w:val="19"/>
        </w:numPr>
        <w:ind w:right="18"/>
      </w:pPr>
      <w:r>
        <w:t>Titled “Redefining Strong Corals: Identifying trade-offs between coral bleaching resistance and recovery capacity.”</w:t>
      </w:r>
    </w:p>
    <w:p w14:paraId="368AA8BA" w14:textId="43A85D02" w:rsidR="003505E4" w:rsidRDefault="003505E4" w:rsidP="00462E1B">
      <w:pPr>
        <w:ind w:right="18"/>
      </w:pPr>
      <w:r>
        <w:t>Future Leaders in Marine Science Guest Lecture</w:t>
      </w:r>
      <w:r>
        <w:tab/>
      </w:r>
      <w:r>
        <w:tab/>
      </w:r>
      <w:r>
        <w:tab/>
      </w:r>
      <w:r>
        <w:tab/>
      </w:r>
      <w:r>
        <w:tab/>
      </w:r>
      <w:r>
        <w:tab/>
        <w:t xml:space="preserve">    03/09/2020</w:t>
      </w:r>
    </w:p>
    <w:p w14:paraId="65645B66" w14:textId="623CD5A9" w:rsidR="003505E4" w:rsidRDefault="003505E4" w:rsidP="003505E4">
      <w:pPr>
        <w:pStyle w:val="ListParagraph"/>
        <w:numPr>
          <w:ilvl w:val="0"/>
          <w:numId w:val="19"/>
        </w:numPr>
        <w:ind w:right="18"/>
      </w:pPr>
      <w:r>
        <w:t>Titled: “Chasing Coral: the important facts about corals, their symbionts, and climate change”</w:t>
      </w:r>
    </w:p>
    <w:p w14:paraId="0AB7282D" w14:textId="30BD3FE5" w:rsidR="003505E4" w:rsidRDefault="003505E4" w:rsidP="00462E1B">
      <w:pPr>
        <w:pStyle w:val="ListParagraph"/>
        <w:numPr>
          <w:ilvl w:val="0"/>
          <w:numId w:val="19"/>
        </w:numPr>
        <w:ind w:right="18"/>
      </w:pPr>
      <w:r>
        <w:t>Lecture given to high school students at North Monterey County High School in Castroville, CA</w:t>
      </w:r>
    </w:p>
    <w:p w14:paraId="5F66B69F" w14:textId="0077B068" w:rsidR="00AD1B40" w:rsidRDefault="00AD1B40" w:rsidP="00462E1B">
      <w:pPr>
        <w:ind w:right="18"/>
      </w:pPr>
      <w:r>
        <w:t>Elizabeth Hadly Lab Meeting</w:t>
      </w:r>
      <w:r>
        <w:tab/>
      </w:r>
      <w:r>
        <w:tab/>
      </w:r>
      <w:r>
        <w:tab/>
      </w:r>
      <w:r>
        <w:tab/>
      </w:r>
      <w:r>
        <w:tab/>
      </w:r>
      <w:r>
        <w:tab/>
      </w:r>
      <w:r>
        <w:tab/>
      </w:r>
      <w:r>
        <w:tab/>
      </w:r>
      <w:r>
        <w:tab/>
        <w:t xml:space="preserve">    12/19/2019</w:t>
      </w:r>
    </w:p>
    <w:p w14:paraId="463295D4" w14:textId="56D69DE8" w:rsidR="00AD1B40" w:rsidRDefault="00AD1B40" w:rsidP="00462E1B">
      <w:pPr>
        <w:pStyle w:val="ListParagraph"/>
        <w:numPr>
          <w:ilvl w:val="0"/>
          <w:numId w:val="19"/>
        </w:numPr>
        <w:ind w:right="18"/>
      </w:pPr>
      <w:r>
        <w:t>Titled “Redefining Strong Corals: Identifying trade-offs between coral bleaching resistance and recovery capacity.”</w:t>
      </w:r>
    </w:p>
    <w:p w14:paraId="667CB847" w14:textId="4628E5A9" w:rsidR="00406A95" w:rsidRDefault="00406A95" w:rsidP="00462E1B">
      <w:pPr>
        <w:ind w:right="18"/>
      </w:pPr>
      <w:r>
        <w:t>Andrea Grottoli Lab Meeting</w:t>
      </w:r>
      <w:r>
        <w:tab/>
      </w:r>
      <w:r>
        <w:tab/>
      </w:r>
      <w:r>
        <w:tab/>
      </w:r>
      <w:r>
        <w:tab/>
      </w:r>
      <w:r>
        <w:tab/>
      </w:r>
      <w:r>
        <w:tab/>
      </w:r>
      <w:r>
        <w:tab/>
      </w:r>
      <w:r>
        <w:tab/>
      </w:r>
      <w:r>
        <w:tab/>
        <w:t xml:space="preserve">    09/17/2019</w:t>
      </w:r>
    </w:p>
    <w:p w14:paraId="29FF4EE0" w14:textId="23F31793" w:rsidR="00406A95" w:rsidRDefault="00406A95" w:rsidP="00462E1B">
      <w:pPr>
        <w:pStyle w:val="ListParagraph"/>
        <w:numPr>
          <w:ilvl w:val="0"/>
          <w:numId w:val="19"/>
        </w:numPr>
        <w:ind w:right="18"/>
      </w:pPr>
      <w:r>
        <w:t>Titled “Intraspecific variation in coral bleaching recovery, and trade-offs between individual resistance and recovery capacity.”</w:t>
      </w:r>
    </w:p>
    <w:p w14:paraId="400A4CA3" w14:textId="7D4BF82C" w:rsidR="00B21628" w:rsidRDefault="00B21628" w:rsidP="00462E1B">
      <w:pPr>
        <w:ind w:right="18"/>
      </w:pPr>
      <w:r>
        <w:t>Hopkins Marine Station 2</w:t>
      </w:r>
      <w:r w:rsidRPr="00B21628">
        <w:rPr>
          <w:vertAlign w:val="superscript"/>
        </w:rPr>
        <w:t>nd</w:t>
      </w:r>
      <w:r>
        <w:t xml:space="preserve"> and 4</w:t>
      </w:r>
      <w:r w:rsidRPr="00B21628">
        <w:rPr>
          <w:vertAlign w:val="superscript"/>
        </w:rPr>
        <w:t>th</w:t>
      </w:r>
      <w:r>
        <w:t xml:space="preserve"> Year Symposium</w:t>
      </w:r>
      <w:r>
        <w:tab/>
      </w:r>
      <w:r>
        <w:tab/>
      </w:r>
      <w:r>
        <w:tab/>
      </w:r>
      <w:r>
        <w:tab/>
        <w:t xml:space="preserve">    </w:t>
      </w:r>
      <w:r>
        <w:tab/>
        <w:t xml:space="preserve">    02/13/2019</w:t>
      </w:r>
    </w:p>
    <w:p w14:paraId="2376DDF9" w14:textId="62B9EE85" w:rsidR="00B21628" w:rsidRDefault="00B21628" w:rsidP="009E775D">
      <w:pPr>
        <w:pStyle w:val="ListParagraph"/>
        <w:numPr>
          <w:ilvl w:val="0"/>
          <w:numId w:val="19"/>
        </w:numPr>
        <w:ind w:right="18"/>
      </w:pPr>
      <w:r>
        <w:t>A symposium at Hopkins Marine Station, Stanford University for 2</w:t>
      </w:r>
      <w:r w:rsidRPr="00B21628">
        <w:rPr>
          <w:vertAlign w:val="superscript"/>
        </w:rPr>
        <w:t>nd</w:t>
      </w:r>
      <w:r>
        <w:t xml:space="preserve"> and 4</w:t>
      </w:r>
      <w:r w:rsidRPr="00B21628">
        <w:rPr>
          <w:vertAlign w:val="superscript"/>
        </w:rPr>
        <w:t>th</w:t>
      </w:r>
      <w:r>
        <w:t xml:space="preserve"> year PhD Hopkins students to share dissertation progress</w:t>
      </w:r>
    </w:p>
    <w:p w14:paraId="17C27156" w14:textId="400E15CE" w:rsidR="00B21628" w:rsidRDefault="00B21628" w:rsidP="00462E1B">
      <w:pPr>
        <w:pStyle w:val="ListParagraph"/>
        <w:numPr>
          <w:ilvl w:val="0"/>
          <w:numId w:val="19"/>
        </w:numPr>
        <w:ind w:right="18"/>
      </w:pPr>
      <w:r>
        <w:t>Titled “Interdisciplinary approaches for studying the stress response and defining resilience in corals”</w:t>
      </w:r>
    </w:p>
    <w:p w14:paraId="57DA27A9" w14:textId="662AEC91" w:rsidR="00657DA5" w:rsidRDefault="00657DA5" w:rsidP="00462E1B">
      <w:pPr>
        <w:ind w:right="18"/>
      </w:pPr>
      <w:r>
        <w:t>Surf ‘n’ Turf Symposium</w:t>
      </w:r>
      <w:r>
        <w:tab/>
      </w:r>
      <w:r>
        <w:tab/>
      </w:r>
      <w:r>
        <w:tab/>
      </w:r>
      <w:r>
        <w:tab/>
      </w:r>
      <w:r>
        <w:tab/>
      </w:r>
      <w:r>
        <w:tab/>
      </w:r>
      <w:r>
        <w:tab/>
      </w:r>
      <w:r>
        <w:tab/>
      </w:r>
      <w:r>
        <w:tab/>
        <w:t xml:space="preserve">    10/20/2018 </w:t>
      </w:r>
    </w:p>
    <w:p w14:paraId="72E2A0B7" w14:textId="5A96BAA5" w:rsidR="006208A9" w:rsidRDefault="00B1715D" w:rsidP="00462E1B">
      <w:pPr>
        <w:pStyle w:val="ListParagraph"/>
        <w:numPr>
          <w:ilvl w:val="0"/>
          <w:numId w:val="19"/>
        </w:numPr>
        <w:ind w:right="18"/>
      </w:pPr>
      <w:r>
        <w:t xml:space="preserve">A symposium at Stanford University that brings together researchers from fields in </w:t>
      </w:r>
      <w:r w:rsidR="00BF1B56">
        <w:t xml:space="preserve">biomedical, </w:t>
      </w:r>
      <w:r>
        <w:t>terrestrial and marine science fields</w:t>
      </w:r>
    </w:p>
    <w:p w14:paraId="462587B2" w14:textId="0E1E5D04" w:rsidR="00B1715D" w:rsidRDefault="009C76AD" w:rsidP="00462E1B">
      <w:pPr>
        <w:pStyle w:val="ListParagraph"/>
        <w:numPr>
          <w:ilvl w:val="0"/>
          <w:numId w:val="19"/>
        </w:numPr>
        <w:ind w:right="18"/>
      </w:pPr>
      <w:r>
        <w:t>Titled “</w:t>
      </w:r>
      <w:r w:rsidR="007453BF">
        <w:t>Population genetics of heat stress across Indo-Pacific corals”</w:t>
      </w:r>
    </w:p>
    <w:p w14:paraId="5C32B392" w14:textId="7A21846F" w:rsidR="004F3A9D" w:rsidRDefault="004F3A9D" w:rsidP="00462E1B">
      <w:pPr>
        <w:ind w:right="18"/>
      </w:pPr>
      <w:r>
        <w:t>Society for Advancement of Chicanos/Hispanics and Native Americans in Science</w:t>
      </w:r>
      <w:r>
        <w:tab/>
        <w:t xml:space="preserve">    10/13/2018</w:t>
      </w:r>
    </w:p>
    <w:p w14:paraId="76E88728" w14:textId="5AB985D4" w:rsidR="004F3A9D" w:rsidRDefault="004F3A9D" w:rsidP="004F3A9D">
      <w:pPr>
        <w:pStyle w:val="ListParagraph"/>
        <w:numPr>
          <w:ilvl w:val="0"/>
          <w:numId w:val="18"/>
        </w:numPr>
        <w:ind w:right="18"/>
      </w:pPr>
      <w:r>
        <w:t xml:space="preserve">Presented at SACNAS </w:t>
      </w:r>
      <w:r w:rsidR="004C6A64">
        <w:t xml:space="preserve">conference </w:t>
      </w:r>
      <w:r>
        <w:t>in the session “Marine Genomics: Exploring the Evolution of Non-Model Organisms”</w:t>
      </w:r>
    </w:p>
    <w:p w14:paraId="67019617" w14:textId="3374BFA0" w:rsidR="004F3A9D" w:rsidRDefault="004F3A9D" w:rsidP="004F3A9D">
      <w:pPr>
        <w:pStyle w:val="ListParagraph"/>
        <w:numPr>
          <w:ilvl w:val="0"/>
          <w:numId w:val="18"/>
        </w:numPr>
        <w:ind w:right="18"/>
      </w:pPr>
      <w:r>
        <w:t xml:space="preserve">Titled “Gene Expression </w:t>
      </w:r>
      <w:r w:rsidR="006D5FEE">
        <w:t>during Substrate Probing</w:t>
      </w:r>
      <w:r>
        <w:t xml:space="preserve"> </w:t>
      </w:r>
      <w:r w:rsidR="006D5FEE">
        <w:t>in Larvae of the</w:t>
      </w:r>
      <w:r>
        <w:t xml:space="preserve"> Caribbean Coral </w:t>
      </w:r>
      <w:r>
        <w:rPr>
          <w:i/>
        </w:rPr>
        <w:t>Porites astreoides.</w:t>
      </w:r>
      <w:r>
        <w:t>”</w:t>
      </w:r>
    </w:p>
    <w:p w14:paraId="1F060EA7" w14:textId="65227B7E" w:rsidR="00FA1BBB" w:rsidRDefault="00FA1BBB" w:rsidP="00462E1B">
      <w:pPr>
        <w:ind w:right="18"/>
      </w:pPr>
      <w:r>
        <w:t>Hopkins Marine Station 1</w:t>
      </w:r>
      <w:r w:rsidRPr="00FA1BBB">
        <w:rPr>
          <w:vertAlign w:val="superscript"/>
        </w:rPr>
        <w:t>st</w:t>
      </w:r>
      <w:r>
        <w:t xml:space="preserve"> Year PhD Students Symposium</w:t>
      </w:r>
      <w:r>
        <w:tab/>
      </w:r>
      <w:r>
        <w:tab/>
      </w:r>
      <w:r>
        <w:tab/>
      </w:r>
      <w:r>
        <w:tab/>
      </w:r>
      <w:r>
        <w:tab/>
        <w:t xml:space="preserve">    06/14/2018</w:t>
      </w:r>
    </w:p>
    <w:p w14:paraId="6FAD13F1" w14:textId="44C19EF7" w:rsidR="00FA1BBB" w:rsidRDefault="00FA1BBB" w:rsidP="00FA1BBB">
      <w:pPr>
        <w:pStyle w:val="ListParagraph"/>
        <w:numPr>
          <w:ilvl w:val="0"/>
          <w:numId w:val="17"/>
        </w:numPr>
        <w:ind w:right="18"/>
      </w:pPr>
      <w:r>
        <w:t xml:space="preserve">Titled “Characterizing Differential Gene Expression in Probing Larvae of the Caribbean Coral Species </w:t>
      </w:r>
      <w:r>
        <w:rPr>
          <w:i/>
        </w:rPr>
        <w:t>Porites astreoides</w:t>
      </w:r>
      <w:r>
        <w:t>.”</w:t>
      </w:r>
    </w:p>
    <w:p w14:paraId="2B3D57A9" w14:textId="6B58B87F" w:rsidR="007F270C" w:rsidRDefault="007F270C" w:rsidP="00462E1B">
      <w:pPr>
        <w:ind w:right="18"/>
      </w:pPr>
      <w:r>
        <w:t>Dunster House Senior Theses Presentations Series</w:t>
      </w:r>
      <w:r>
        <w:tab/>
      </w:r>
      <w:r>
        <w:tab/>
      </w:r>
      <w:r>
        <w:tab/>
      </w:r>
      <w:r>
        <w:tab/>
      </w:r>
      <w:r>
        <w:tab/>
      </w:r>
      <w:r>
        <w:tab/>
        <w:t xml:space="preserve">    04/20/2016</w:t>
      </w:r>
    </w:p>
    <w:p w14:paraId="7416B149" w14:textId="2B4F20D5" w:rsidR="00516FA2" w:rsidRDefault="00516FA2" w:rsidP="00516FA2">
      <w:pPr>
        <w:pStyle w:val="ListParagraph"/>
        <w:numPr>
          <w:ilvl w:val="0"/>
          <w:numId w:val="13"/>
        </w:numPr>
        <w:ind w:right="18"/>
      </w:pPr>
      <w:r>
        <w:t xml:space="preserve">Titled “From Blob to Beauty: </w:t>
      </w:r>
      <w:r>
        <w:rPr>
          <w:i/>
        </w:rPr>
        <w:t>Differential Gene Expression in Coral Larvae</w:t>
      </w:r>
      <w:r>
        <w:t>”</w:t>
      </w:r>
    </w:p>
    <w:p w14:paraId="27CC0325" w14:textId="45BF4C9D" w:rsidR="009E0C44" w:rsidRDefault="009E0C44" w:rsidP="00462E1B">
      <w:pPr>
        <w:ind w:right="18"/>
      </w:pPr>
      <w:r>
        <w:t>Harvard Program for Research in Science and Engineering</w:t>
      </w:r>
      <w:r>
        <w:tab/>
      </w:r>
      <w:r>
        <w:tab/>
      </w:r>
      <w:r>
        <w:tab/>
      </w:r>
      <w:r>
        <w:tab/>
      </w:r>
      <w:r>
        <w:tab/>
        <w:t xml:space="preserve">    08/10/2015</w:t>
      </w:r>
    </w:p>
    <w:p w14:paraId="5BAE048F" w14:textId="5913884C" w:rsidR="00313056" w:rsidRDefault="00313056" w:rsidP="00313056">
      <w:pPr>
        <w:pStyle w:val="ListParagraph"/>
        <w:numPr>
          <w:ilvl w:val="0"/>
          <w:numId w:val="13"/>
        </w:numPr>
        <w:ind w:right="18"/>
      </w:pPr>
      <w:r>
        <w:t xml:space="preserve">Titled “Characterizing Differential Gene Expression in the Larval Stages of </w:t>
      </w:r>
      <w:r>
        <w:rPr>
          <w:i/>
        </w:rPr>
        <w:t>Porites astreoides</w:t>
      </w:r>
      <w:r>
        <w:t>”</w:t>
      </w:r>
    </w:p>
    <w:p w14:paraId="6DB15EAB" w14:textId="49FDFB4B" w:rsidR="008F352D" w:rsidRDefault="00462E1B" w:rsidP="00462E1B">
      <w:pPr>
        <w:ind w:right="18"/>
      </w:pPr>
      <w:r>
        <w:t>Woods Hole Partnership Education Program Symposium</w:t>
      </w:r>
      <w:r>
        <w:tab/>
      </w:r>
      <w:r>
        <w:tab/>
      </w:r>
      <w:r>
        <w:tab/>
      </w:r>
      <w:r>
        <w:tab/>
      </w:r>
      <w:r>
        <w:tab/>
        <w:t xml:space="preserve">    08/09/2013</w:t>
      </w:r>
    </w:p>
    <w:p w14:paraId="2F9E4C61" w14:textId="0B231374" w:rsidR="00462E1B" w:rsidRDefault="00313056" w:rsidP="00462E1B">
      <w:pPr>
        <w:pStyle w:val="ListParagraph"/>
        <w:numPr>
          <w:ilvl w:val="0"/>
          <w:numId w:val="13"/>
        </w:numPr>
        <w:ind w:right="18"/>
      </w:pPr>
      <w:r>
        <w:t>Titled “The Search for Cnidarian and Echinoderm Model Organisms in Regenerative Biology”</w:t>
      </w:r>
    </w:p>
    <w:p w14:paraId="3C50FADE" w14:textId="77777777" w:rsidR="009E0C44" w:rsidRPr="00462E1B" w:rsidRDefault="009E0C44" w:rsidP="009E0C44">
      <w:pPr>
        <w:ind w:right="18"/>
      </w:pPr>
    </w:p>
    <w:p w14:paraId="696EEC01" w14:textId="5F60D0BB" w:rsidR="00776886" w:rsidRPr="00F51C99" w:rsidRDefault="00776886" w:rsidP="00FE217A">
      <w:pPr>
        <w:ind w:right="18"/>
        <w:rPr>
          <w:b/>
          <w:color w:val="0070C0"/>
          <w:sz w:val="32"/>
          <w:szCs w:val="32"/>
        </w:rPr>
      </w:pPr>
      <w:r w:rsidRPr="00F51C99">
        <w:rPr>
          <w:b/>
          <w:color w:val="0070C0"/>
          <w:sz w:val="32"/>
          <w:szCs w:val="32"/>
        </w:rPr>
        <w:t>Poster Presentations</w:t>
      </w:r>
    </w:p>
    <w:p w14:paraId="157B87DC" w14:textId="77777777" w:rsidR="00B21628" w:rsidRDefault="00B21628" w:rsidP="00FE217A">
      <w:pPr>
        <w:ind w:right="18"/>
      </w:pPr>
      <w:r>
        <w:t>CEHG19 Symposium</w:t>
      </w:r>
      <w:r>
        <w:tab/>
      </w:r>
      <w:r>
        <w:tab/>
      </w:r>
      <w:r>
        <w:tab/>
      </w:r>
      <w:r>
        <w:tab/>
      </w:r>
      <w:r>
        <w:tab/>
      </w:r>
      <w:r>
        <w:tab/>
      </w:r>
      <w:r>
        <w:tab/>
      </w:r>
      <w:r>
        <w:tab/>
      </w:r>
      <w:r>
        <w:tab/>
      </w:r>
      <w:r>
        <w:tab/>
        <w:t xml:space="preserve">    02/25/2019</w:t>
      </w:r>
    </w:p>
    <w:p w14:paraId="52191CD5" w14:textId="249D5407" w:rsidR="00B21628" w:rsidRDefault="00B21628" w:rsidP="00FE217A">
      <w:pPr>
        <w:pStyle w:val="ListParagraph"/>
        <w:numPr>
          <w:ilvl w:val="0"/>
          <w:numId w:val="13"/>
        </w:numPr>
        <w:ind w:right="18"/>
      </w:pPr>
      <w:r>
        <w:t xml:space="preserve"> Center for Computational, Evolutionary and Human Genomics (CEHG)</w:t>
      </w:r>
    </w:p>
    <w:p w14:paraId="42AD4BE3" w14:textId="1969A713" w:rsidR="00B21628" w:rsidRDefault="00B21628" w:rsidP="00FE217A">
      <w:pPr>
        <w:pStyle w:val="ListParagraph"/>
        <w:numPr>
          <w:ilvl w:val="0"/>
          <w:numId w:val="13"/>
        </w:numPr>
        <w:ind w:right="18"/>
      </w:pPr>
      <w:r>
        <w:t>Titled “Massive Amino Acid Polymorphism in a Transcription Factor Linked to Coral Bleaching Resistance”.</w:t>
      </w:r>
    </w:p>
    <w:p w14:paraId="45AAD2A1" w14:textId="77675447" w:rsidR="007F270C" w:rsidRDefault="007F270C" w:rsidP="00FE217A">
      <w:pPr>
        <w:ind w:right="18"/>
      </w:pPr>
      <w:r>
        <w:t>Harvard Organismic and Evolutionary Biology Thesis Poster Session</w:t>
      </w:r>
      <w:r>
        <w:tab/>
      </w:r>
      <w:r>
        <w:tab/>
      </w:r>
      <w:r>
        <w:tab/>
        <w:t xml:space="preserve">    04/08/2016</w:t>
      </w:r>
    </w:p>
    <w:p w14:paraId="383252F7" w14:textId="68B6DF2D" w:rsidR="00831826" w:rsidRDefault="0045194F" w:rsidP="0045194F">
      <w:pPr>
        <w:pStyle w:val="ListParagraph"/>
        <w:numPr>
          <w:ilvl w:val="0"/>
          <w:numId w:val="13"/>
        </w:numPr>
        <w:ind w:right="18"/>
      </w:pPr>
      <w:r>
        <w:lastRenderedPageBreak/>
        <w:t xml:space="preserve">Titled “Characterizing Differential Gene Expression in Probing Larvae of the Caribbean Coral Species </w:t>
      </w:r>
      <w:r>
        <w:rPr>
          <w:i/>
        </w:rPr>
        <w:t>Porites astreoides</w:t>
      </w:r>
      <w:r>
        <w:t xml:space="preserve"> Lamarck, 1816.”</w:t>
      </w:r>
    </w:p>
    <w:p w14:paraId="498E8EFF" w14:textId="0170B7C6" w:rsidR="00DA628B" w:rsidRDefault="00DA628B" w:rsidP="00FE217A">
      <w:pPr>
        <w:ind w:right="18"/>
      </w:pPr>
      <w:r>
        <w:t>Women for Wildlife Symposium</w:t>
      </w:r>
      <w:r>
        <w:tab/>
      </w:r>
      <w:r>
        <w:tab/>
      </w:r>
      <w:r>
        <w:tab/>
      </w:r>
      <w:r>
        <w:tab/>
      </w:r>
      <w:r>
        <w:tab/>
      </w:r>
      <w:r>
        <w:tab/>
      </w:r>
      <w:r>
        <w:tab/>
      </w:r>
      <w:r>
        <w:tab/>
        <w:t xml:space="preserve">    03/05/2016</w:t>
      </w:r>
    </w:p>
    <w:p w14:paraId="520F737B" w14:textId="58405CBB" w:rsidR="008D2576" w:rsidRDefault="008D2576" w:rsidP="008D2576">
      <w:pPr>
        <w:pStyle w:val="ListParagraph"/>
        <w:numPr>
          <w:ilvl w:val="0"/>
          <w:numId w:val="13"/>
        </w:numPr>
        <w:ind w:right="18"/>
      </w:pPr>
      <w:r>
        <w:t>Titled “</w:t>
      </w:r>
      <w:r w:rsidR="00831826">
        <w:t xml:space="preserve">Characterizing Differential Gene Expression in Probing Larvae of the Caribbean Coral Species </w:t>
      </w:r>
      <w:r w:rsidR="00831826">
        <w:rPr>
          <w:i/>
        </w:rPr>
        <w:t>Porites astreoides</w:t>
      </w:r>
      <w:r w:rsidR="00831826">
        <w:t xml:space="preserve"> Lamarck, 1816.”</w:t>
      </w:r>
    </w:p>
    <w:p w14:paraId="512A3A87" w14:textId="7A5DA0CA" w:rsidR="00D05583" w:rsidRDefault="009E0C44" w:rsidP="00FE217A">
      <w:pPr>
        <w:ind w:right="18"/>
      </w:pPr>
      <w:r>
        <w:t>Scientista Intercollegiate Research Symposium</w:t>
      </w:r>
      <w:r>
        <w:tab/>
      </w:r>
      <w:r>
        <w:tab/>
      </w:r>
      <w:r>
        <w:tab/>
      </w:r>
      <w:r>
        <w:tab/>
      </w:r>
      <w:r>
        <w:tab/>
      </w:r>
      <w:r>
        <w:tab/>
        <w:t xml:space="preserve">    04/05/2014</w:t>
      </w:r>
    </w:p>
    <w:p w14:paraId="4B15488F" w14:textId="23C93D35" w:rsidR="007F2A87" w:rsidRPr="009E0C44" w:rsidRDefault="007F2A87" w:rsidP="007F2A87">
      <w:pPr>
        <w:pStyle w:val="ListParagraph"/>
        <w:numPr>
          <w:ilvl w:val="0"/>
          <w:numId w:val="13"/>
        </w:numPr>
        <w:ind w:right="18"/>
      </w:pPr>
      <w:r>
        <w:t>Titled “</w:t>
      </w:r>
      <w:r w:rsidR="000813B8">
        <w:t>G</w:t>
      </w:r>
      <w:r w:rsidR="000813B8" w:rsidRPr="00FE217A">
        <w:t xml:space="preserve">ene expression during neurogenesis in the cricket species </w:t>
      </w:r>
      <w:r w:rsidR="000813B8" w:rsidRPr="00FE217A">
        <w:rPr>
          <w:i/>
        </w:rPr>
        <w:t>Gryllus bimaculatus</w:t>
      </w:r>
      <w:r w:rsidR="002C6C7A">
        <w:t>”</w:t>
      </w:r>
    </w:p>
    <w:p w14:paraId="0E04A096" w14:textId="77777777" w:rsidR="009E0C44" w:rsidRPr="00681342" w:rsidRDefault="009E0C44" w:rsidP="00FE217A">
      <w:pPr>
        <w:ind w:right="18"/>
        <w:rPr>
          <w:b/>
        </w:rPr>
      </w:pPr>
    </w:p>
    <w:p w14:paraId="5C143711" w14:textId="5A46B9C0" w:rsidR="00D05583" w:rsidRPr="00F51C99" w:rsidRDefault="004C7705" w:rsidP="00FE217A">
      <w:pPr>
        <w:ind w:right="18"/>
        <w:rPr>
          <w:b/>
          <w:color w:val="0070C0"/>
          <w:sz w:val="32"/>
          <w:szCs w:val="32"/>
        </w:rPr>
      </w:pPr>
      <w:r w:rsidRPr="00F51C99">
        <w:rPr>
          <w:b/>
          <w:color w:val="0070C0"/>
          <w:sz w:val="32"/>
          <w:szCs w:val="32"/>
        </w:rPr>
        <w:t>Attended Conferences &amp;</w:t>
      </w:r>
      <w:r w:rsidR="00D05583" w:rsidRPr="00F51C99">
        <w:rPr>
          <w:b/>
          <w:color w:val="0070C0"/>
          <w:sz w:val="32"/>
          <w:szCs w:val="32"/>
        </w:rPr>
        <w:t xml:space="preserve"> Workshops</w:t>
      </w:r>
    </w:p>
    <w:p w14:paraId="1A1F9FCF" w14:textId="5E46E9D1" w:rsidR="00367C5D" w:rsidRDefault="00367C5D" w:rsidP="00536E8F">
      <w:pPr>
        <w:ind w:right="18"/>
        <w:rPr>
          <w:rFonts w:eastAsiaTheme="minorEastAsia"/>
        </w:rPr>
      </w:pPr>
      <w:r>
        <w:rPr>
          <w:rFonts w:eastAsiaTheme="minorEastAsia"/>
        </w:rPr>
        <w:t>Society for Integrative &amp; Comparative Biology (SICB)</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 xml:space="preserve">    01/01/2021</w:t>
      </w:r>
    </w:p>
    <w:p w14:paraId="3ABB30FE" w14:textId="0F430B92" w:rsidR="00A922CC" w:rsidRDefault="00A922CC" w:rsidP="00536E8F">
      <w:pPr>
        <w:ind w:right="18"/>
        <w:rPr>
          <w:rFonts w:eastAsiaTheme="minorEastAsia"/>
        </w:rPr>
      </w:pPr>
      <w:r>
        <w:rPr>
          <w:rFonts w:eastAsiaTheme="minorEastAsia"/>
        </w:rPr>
        <w:t>Center for Computational, Evolutionary and Human Genomics Symposium</w:t>
      </w:r>
      <w:r>
        <w:rPr>
          <w:rFonts w:eastAsiaTheme="minorEastAsia"/>
        </w:rPr>
        <w:tab/>
        <w:t xml:space="preserve">                02/24/2020</w:t>
      </w:r>
    </w:p>
    <w:p w14:paraId="42623CF1" w14:textId="2C1EF574" w:rsidR="00D042E4" w:rsidRDefault="00D042E4" w:rsidP="00536E8F">
      <w:pPr>
        <w:ind w:right="18"/>
        <w:rPr>
          <w:rFonts w:eastAsiaTheme="minorEastAsia"/>
        </w:rPr>
      </w:pPr>
      <w:r>
        <w:rPr>
          <w:rFonts w:eastAsiaTheme="minorEastAsia"/>
        </w:rPr>
        <w:t>Center for Computational, Evolutionary and Human Genomics Symposium</w:t>
      </w:r>
      <w:r>
        <w:rPr>
          <w:rFonts w:eastAsiaTheme="minorEastAsia"/>
        </w:rPr>
        <w:tab/>
        <w:t xml:space="preserve">                02/25/2019</w:t>
      </w:r>
    </w:p>
    <w:p w14:paraId="4A40FDDC" w14:textId="78467778" w:rsidR="003B012C" w:rsidRDefault="003B012C" w:rsidP="00536E8F">
      <w:pPr>
        <w:ind w:right="18"/>
        <w:rPr>
          <w:rFonts w:eastAsiaTheme="minorEastAsia"/>
        </w:rPr>
      </w:pPr>
      <w:r>
        <w:rPr>
          <w:rFonts w:eastAsiaTheme="minorEastAsia"/>
        </w:rPr>
        <w:t>Society for Advancement of Chicanos/Hispanics and Native Americans in Science</w:t>
      </w:r>
      <w:r w:rsidR="00AC1D16">
        <w:rPr>
          <w:rFonts w:eastAsiaTheme="minorEastAsia"/>
        </w:rPr>
        <w:t xml:space="preserve">     10/10-10/13/2018 </w:t>
      </w:r>
    </w:p>
    <w:p w14:paraId="24FADFA3" w14:textId="73DF36E0" w:rsidR="00675EE0" w:rsidRDefault="00675EE0" w:rsidP="00536E8F">
      <w:pPr>
        <w:ind w:right="18"/>
        <w:rPr>
          <w:rFonts w:eastAsiaTheme="minorEastAsia"/>
        </w:rPr>
      </w:pPr>
      <w:r>
        <w:rPr>
          <w:rFonts w:eastAsiaTheme="minorEastAsia"/>
        </w:rPr>
        <w:t>Beyond the Cell Atlas: Frontiers in Cell Biology Driven by New Technology</w:t>
      </w:r>
      <w:r>
        <w:rPr>
          <w:rFonts w:eastAsiaTheme="minorEastAsia"/>
        </w:rPr>
        <w:tab/>
      </w:r>
      <w:r w:rsidR="004F37C6">
        <w:rPr>
          <w:rFonts w:eastAsiaTheme="minorEastAsia"/>
        </w:rPr>
        <w:t xml:space="preserve">     09/24-09/25/2018</w:t>
      </w:r>
    </w:p>
    <w:p w14:paraId="5549216A" w14:textId="3E268343" w:rsidR="00945F00" w:rsidRPr="00945F00" w:rsidRDefault="00945F00" w:rsidP="00945F00">
      <w:pPr>
        <w:pStyle w:val="ListParagraph"/>
        <w:numPr>
          <w:ilvl w:val="0"/>
          <w:numId w:val="13"/>
        </w:numPr>
        <w:ind w:right="18"/>
        <w:rPr>
          <w:rFonts w:eastAsiaTheme="minorEastAsia"/>
        </w:rPr>
      </w:pPr>
      <w:r>
        <w:rPr>
          <w:rFonts w:eastAsiaTheme="minorEastAsia"/>
        </w:rPr>
        <w:t xml:space="preserve">Chan-Zuckerberg </w:t>
      </w:r>
      <w:proofErr w:type="spellStart"/>
      <w:r>
        <w:rPr>
          <w:rFonts w:eastAsiaTheme="minorEastAsia"/>
        </w:rPr>
        <w:t>Biohub</w:t>
      </w:r>
      <w:proofErr w:type="spellEnd"/>
      <w:r>
        <w:rPr>
          <w:rFonts w:eastAsiaTheme="minorEastAsia"/>
        </w:rPr>
        <w:t xml:space="preserve"> Conference</w:t>
      </w:r>
    </w:p>
    <w:p w14:paraId="5194E563" w14:textId="0C86A880" w:rsidR="00E350CF" w:rsidRDefault="00E350CF" w:rsidP="00536E8F">
      <w:pPr>
        <w:ind w:right="18"/>
        <w:rPr>
          <w:rFonts w:eastAsiaTheme="minorEastAsia"/>
        </w:rPr>
      </w:pPr>
      <w:r>
        <w:rPr>
          <w:rFonts w:eastAsiaTheme="minorEastAsia"/>
        </w:rPr>
        <w:t>Northern California Computa</w:t>
      </w:r>
      <w:r w:rsidR="005C31D9">
        <w:rPr>
          <w:rFonts w:eastAsiaTheme="minorEastAsia"/>
        </w:rPr>
        <w:t xml:space="preserve">tional Biology Student Symposium, </w:t>
      </w:r>
      <w:r w:rsidR="005C31D9">
        <w:rPr>
          <w:rFonts w:eastAsiaTheme="minorEastAsia"/>
          <w:i/>
        </w:rPr>
        <w:t>Santa Cruz, CA</w:t>
      </w:r>
      <w:r w:rsidR="005C31D9">
        <w:rPr>
          <w:rFonts w:eastAsiaTheme="minorEastAsia"/>
        </w:rPr>
        <w:tab/>
      </w:r>
      <w:r>
        <w:rPr>
          <w:rFonts w:eastAsiaTheme="minorEastAsia"/>
        </w:rPr>
        <w:tab/>
        <w:t xml:space="preserve">    10/07/2017</w:t>
      </w:r>
    </w:p>
    <w:p w14:paraId="3510F2D5" w14:textId="1A67A88E" w:rsidR="0036636B" w:rsidRDefault="008756DF" w:rsidP="00536E8F">
      <w:pPr>
        <w:ind w:right="18"/>
        <w:rPr>
          <w:rFonts w:eastAsiaTheme="minorEastAsia"/>
        </w:rPr>
      </w:pPr>
      <w:r>
        <w:rPr>
          <w:rFonts w:eastAsiaTheme="minorEastAsia"/>
        </w:rPr>
        <w:t>Women for Wildlife Symposium</w:t>
      </w:r>
      <w:r w:rsidR="000B7D59">
        <w:rPr>
          <w:rFonts w:eastAsiaTheme="minorEastAsia"/>
        </w:rPr>
        <w:t xml:space="preserve">, </w:t>
      </w:r>
      <w:r w:rsidR="000B7D59">
        <w:rPr>
          <w:rFonts w:eastAsiaTheme="minorEastAsia"/>
          <w:i/>
        </w:rPr>
        <w:t>Cambridge, MA</w:t>
      </w:r>
      <w:r>
        <w:rPr>
          <w:rFonts w:eastAsiaTheme="minorEastAsia"/>
        </w:rPr>
        <w:tab/>
      </w:r>
      <w:r>
        <w:rPr>
          <w:rFonts w:eastAsiaTheme="minorEastAsia"/>
        </w:rPr>
        <w:tab/>
      </w:r>
      <w:r>
        <w:rPr>
          <w:rFonts w:eastAsiaTheme="minorEastAsia"/>
        </w:rPr>
        <w:tab/>
      </w:r>
      <w:r w:rsidR="000B7D59">
        <w:rPr>
          <w:rFonts w:eastAsiaTheme="minorEastAsia"/>
        </w:rPr>
        <w:tab/>
      </w:r>
      <w:r w:rsidR="000B7D59">
        <w:rPr>
          <w:rFonts w:eastAsiaTheme="minorEastAsia"/>
        </w:rPr>
        <w:tab/>
      </w:r>
      <w:r w:rsidR="000B7D59">
        <w:rPr>
          <w:rFonts w:eastAsiaTheme="minorEastAsia"/>
        </w:rPr>
        <w:tab/>
        <w:t xml:space="preserve">   </w:t>
      </w:r>
      <w:r>
        <w:rPr>
          <w:rFonts w:eastAsiaTheme="minorEastAsia"/>
        </w:rPr>
        <w:t xml:space="preserve"> 03/05/2016</w:t>
      </w:r>
    </w:p>
    <w:p w14:paraId="4635C7BE" w14:textId="37CCA99B" w:rsidR="00536E8F" w:rsidRDefault="00536E8F" w:rsidP="00536E8F">
      <w:pPr>
        <w:ind w:right="18"/>
        <w:rPr>
          <w:rFonts w:eastAsiaTheme="minorEastAsia"/>
        </w:rPr>
      </w:pPr>
      <w:r>
        <w:rPr>
          <w:rFonts w:eastAsiaTheme="minorEastAsia"/>
        </w:rPr>
        <w:t xml:space="preserve">Marine Resources Population Dynamics Workshop, </w:t>
      </w:r>
      <w:r>
        <w:rPr>
          <w:rFonts w:eastAsiaTheme="minorEastAsia"/>
          <w:i/>
        </w:rPr>
        <w:t>Long Key, FL</w:t>
      </w:r>
      <w:r>
        <w:rPr>
          <w:rFonts w:eastAsiaTheme="minorEastAsia"/>
        </w:rPr>
        <w:t xml:space="preserve"> </w:t>
      </w:r>
      <w:r>
        <w:rPr>
          <w:rFonts w:eastAsiaTheme="minorEastAsia"/>
        </w:rPr>
        <w:tab/>
      </w:r>
      <w:r>
        <w:rPr>
          <w:rFonts w:eastAsiaTheme="minorEastAsia"/>
        </w:rPr>
        <w:tab/>
      </w:r>
      <w:r>
        <w:rPr>
          <w:rFonts w:eastAsiaTheme="minorEastAsia"/>
        </w:rPr>
        <w:tab/>
        <w:t xml:space="preserve">  </w:t>
      </w:r>
      <w:r w:rsidR="000C2736">
        <w:rPr>
          <w:rFonts w:eastAsiaTheme="minorEastAsia"/>
        </w:rPr>
        <w:t xml:space="preserve"> 0</w:t>
      </w:r>
      <w:r>
        <w:rPr>
          <w:rFonts w:eastAsiaTheme="minorEastAsia"/>
        </w:rPr>
        <w:t>3/</w:t>
      </w:r>
      <w:r w:rsidR="000C2736">
        <w:rPr>
          <w:rFonts w:eastAsiaTheme="minorEastAsia"/>
        </w:rPr>
        <w:t>01</w:t>
      </w:r>
      <w:r>
        <w:rPr>
          <w:rFonts w:eastAsiaTheme="minorEastAsia"/>
        </w:rPr>
        <w:t xml:space="preserve"> –</w:t>
      </w:r>
      <w:r w:rsidR="000C2736">
        <w:rPr>
          <w:rFonts w:eastAsiaTheme="minorEastAsia"/>
        </w:rPr>
        <w:t xml:space="preserve"> 03/0</w:t>
      </w:r>
      <w:r>
        <w:rPr>
          <w:rFonts w:eastAsiaTheme="minorEastAsia"/>
        </w:rPr>
        <w:t>7/2015</w:t>
      </w:r>
    </w:p>
    <w:p w14:paraId="4D9C39D0" w14:textId="53170468" w:rsidR="00D05583" w:rsidRDefault="00536E8F" w:rsidP="00FE217A">
      <w:pPr>
        <w:pStyle w:val="ListParagraph"/>
        <w:numPr>
          <w:ilvl w:val="0"/>
          <w:numId w:val="12"/>
        </w:numPr>
        <w:ind w:right="18"/>
      </w:pPr>
      <w:r w:rsidRPr="00FE217A">
        <w:t>All expenses paid, lecture and case study format focused on harvesting marine species and loggerhead sea turtle management. Led by faculty from the University of Florida and scientists from the National Marine Fisheries Service.</w:t>
      </w:r>
    </w:p>
    <w:p w14:paraId="79FDB748" w14:textId="5D00E3B4" w:rsidR="009B484D" w:rsidRDefault="009B484D" w:rsidP="003B6FA4">
      <w:pPr>
        <w:ind w:right="18"/>
      </w:pPr>
      <w:r>
        <w:t>Scientista Intercollegiate Research Symposium</w:t>
      </w:r>
      <w:r w:rsidR="000B7D59">
        <w:t xml:space="preserve">, </w:t>
      </w:r>
      <w:r w:rsidR="000B7D59">
        <w:rPr>
          <w:i/>
        </w:rPr>
        <w:t>Cambridge, MA</w:t>
      </w:r>
      <w:r w:rsidR="000B7D59">
        <w:tab/>
      </w:r>
      <w:r w:rsidR="000B7D59">
        <w:tab/>
      </w:r>
      <w:r w:rsidR="000B7D59">
        <w:tab/>
      </w:r>
      <w:r w:rsidR="000B7D59">
        <w:tab/>
        <w:t xml:space="preserve">    </w:t>
      </w:r>
      <w:r>
        <w:t>04/05/2014</w:t>
      </w:r>
    </w:p>
    <w:p w14:paraId="25E9BF58" w14:textId="00EBACF7" w:rsidR="003B6FA4" w:rsidRPr="0036636B" w:rsidRDefault="003B6FA4" w:rsidP="003B6FA4">
      <w:pPr>
        <w:ind w:right="18"/>
      </w:pPr>
      <w:r>
        <w:t>Woods Hole Partnership Education Program Symposium</w:t>
      </w:r>
      <w:r w:rsidR="000B7D59">
        <w:t xml:space="preserve">, </w:t>
      </w:r>
      <w:r w:rsidR="000B7D59">
        <w:rPr>
          <w:i/>
        </w:rPr>
        <w:t>Woods Hole, MA</w:t>
      </w:r>
      <w:r w:rsidR="000B7D59">
        <w:tab/>
      </w:r>
      <w:r w:rsidR="000B7D59">
        <w:tab/>
        <w:t xml:space="preserve">    </w:t>
      </w:r>
      <w:r>
        <w:t>08/09/2013</w:t>
      </w:r>
    </w:p>
    <w:p w14:paraId="3D9E8D90" w14:textId="6E0E8AE8" w:rsidR="00F34E51" w:rsidRDefault="00F34E51" w:rsidP="00FE217A">
      <w:pPr>
        <w:ind w:right="18"/>
        <w:rPr>
          <w:sz w:val="20"/>
          <w:szCs w:val="20"/>
        </w:rPr>
      </w:pPr>
    </w:p>
    <w:p w14:paraId="3EF3CE22" w14:textId="64DED314" w:rsidR="00C30367" w:rsidRPr="00F51C99" w:rsidRDefault="009729CE" w:rsidP="00FE217A">
      <w:pPr>
        <w:ind w:right="18"/>
        <w:rPr>
          <w:b/>
          <w:color w:val="0070C0"/>
          <w:sz w:val="32"/>
          <w:szCs w:val="32"/>
        </w:rPr>
      </w:pPr>
      <w:r w:rsidRPr="00F51C99">
        <w:rPr>
          <w:b/>
          <w:color w:val="0070C0"/>
          <w:sz w:val="32"/>
          <w:szCs w:val="32"/>
        </w:rPr>
        <w:t xml:space="preserve">Other </w:t>
      </w:r>
      <w:r w:rsidR="00E57AA9" w:rsidRPr="00F51C99">
        <w:rPr>
          <w:b/>
          <w:color w:val="0070C0"/>
          <w:sz w:val="32"/>
          <w:szCs w:val="32"/>
        </w:rPr>
        <w:t>Speaking</w:t>
      </w:r>
      <w:r w:rsidR="00720504" w:rsidRPr="00F51C99">
        <w:rPr>
          <w:b/>
          <w:color w:val="0070C0"/>
          <w:sz w:val="32"/>
          <w:szCs w:val="32"/>
        </w:rPr>
        <w:t>/Invited</w:t>
      </w:r>
      <w:r w:rsidR="00E57AA9" w:rsidRPr="00F51C99">
        <w:rPr>
          <w:b/>
          <w:color w:val="0070C0"/>
          <w:sz w:val="32"/>
          <w:szCs w:val="32"/>
        </w:rPr>
        <w:t xml:space="preserve"> Engagements</w:t>
      </w:r>
    </w:p>
    <w:p w14:paraId="618A5627" w14:textId="3BD9945E" w:rsidR="004757D7" w:rsidRDefault="004757D7" w:rsidP="00FE217A">
      <w:pPr>
        <w:ind w:right="18"/>
        <w:rPr>
          <w:rFonts w:eastAsiaTheme="minorEastAsia"/>
        </w:rPr>
      </w:pPr>
      <w:r>
        <w:rPr>
          <w:rFonts w:eastAsiaTheme="minorEastAsia"/>
        </w:rPr>
        <w:t>Marine Science Graduate School Panel (panelist)</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 xml:space="preserve">    02/11/2022</w:t>
      </w:r>
    </w:p>
    <w:p w14:paraId="681C5C49" w14:textId="227DD1E0" w:rsidR="004757D7" w:rsidRPr="004757D7" w:rsidRDefault="004757D7" w:rsidP="00FE217A">
      <w:pPr>
        <w:pStyle w:val="ListParagraph"/>
        <w:numPr>
          <w:ilvl w:val="0"/>
          <w:numId w:val="13"/>
        </w:numPr>
        <w:ind w:right="18"/>
        <w:rPr>
          <w:rFonts w:eastAsiaTheme="minorEastAsia"/>
        </w:rPr>
      </w:pPr>
      <w:r>
        <w:rPr>
          <w:rFonts w:eastAsiaTheme="minorEastAsia"/>
        </w:rPr>
        <w:t>Hosted by Chaminade University of Honolulu’s School of Natural Sciences &amp; Mathematics</w:t>
      </w:r>
    </w:p>
    <w:p w14:paraId="7D025F71" w14:textId="24F18BBB" w:rsidR="0043773F" w:rsidRDefault="0043773F" w:rsidP="00FE217A">
      <w:pPr>
        <w:ind w:right="18"/>
        <w:rPr>
          <w:rFonts w:eastAsiaTheme="minorEastAsia"/>
        </w:rPr>
      </w:pPr>
      <w:r>
        <w:rPr>
          <w:rFonts w:eastAsiaTheme="minorEastAsia"/>
        </w:rPr>
        <w:t>Roots to STEM Podcast</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 xml:space="preserve">    03/12/2021</w:t>
      </w:r>
    </w:p>
    <w:p w14:paraId="559C546C" w14:textId="2D745F00" w:rsidR="0043773F" w:rsidRDefault="0043773F" w:rsidP="0043773F">
      <w:pPr>
        <w:pStyle w:val="ListParagraph"/>
        <w:numPr>
          <w:ilvl w:val="0"/>
          <w:numId w:val="13"/>
        </w:numPr>
        <w:ind w:right="18"/>
        <w:rPr>
          <w:rFonts w:eastAsiaTheme="minorEastAsia"/>
        </w:rPr>
      </w:pPr>
      <w:r>
        <w:rPr>
          <w:rFonts w:eastAsiaTheme="minorEastAsia"/>
        </w:rPr>
        <w:t>Invited as an interviewed guest, available on Apple iTunes and Spotify</w:t>
      </w:r>
    </w:p>
    <w:p w14:paraId="646D5259" w14:textId="2D2358A1" w:rsidR="0043773F" w:rsidRPr="0043773F" w:rsidRDefault="0043773F" w:rsidP="0043773F">
      <w:pPr>
        <w:pStyle w:val="ListParagraph"/>
        <w:numPr>
          <w:ilvl w:val="0"/>
          <w:numId w:val="13"/>
        </w:numPr>
        <w:ind w:right="18"/>
        <w:rPr>
          <w:rFonts w:eastAsiaTheme="minorEastAsia"/>
        </w:rPr>
      </w:pPr>
      <w:r>
        <w:rPr>
          <w:rFonts w:eastAsiaTheme="minorEastAsia"/>
        </w:rPr>
        <w:t>Description: “A podcast where we talk to scientists about the paths they’ve taken to get where they are today and the lessons they’ve learned along the way.”</w:t>
      </w:r>
    </w:p>
    <w:p w14:paraId="205453D8" w14:textId="77777777" w:rsidR="004E5CCF" w:rsidRDefault="004E5CCF" w:rsidP="004E5CCF">
      <w:pPr>
        <w:ind w:right="18"/>
        <w:rPr>
          <w:rFonts w:eastAsiaTheme="minorEastAsia"/>
        </w:rPr>
      </w:pPr>
      <w:r>
        <w:rPr>
          <w:rFonts w:eastAsiaTheme="minorEastAsia"/>
        </w:rPr>
        <w:t>Featured in “When Scientists Become Allergic to Their Research”</w:t>
      </w:r>
      <w:r>
        <w:rPr>
          <w:rFonts w:eastAsiaTheme="minorEastAsia"/>
        </w:rPr>
        <w:tab/>
      </w:r>
      <w:r>
        <w:rPr>
          <w:rFonts w:eastAsiaTheme="minorEastAsia"/>
        </w:rPr>
        <w:tab/>
      </w:r>
      <w:r>
        <w:rPr>
          <w:rFonts w:eastAsiaTheme="minorEastAsia"/>
        </w:rPr>
        <w:tab/>
      </w:r>
      <w:r>
        <w:rPr>
          <w:rFonts w:eastAsiaTheme="minorEastAsia"/>
        </w:rPr>
        <w:tab/>
        <w:t xml:space="preserve">    02/08/2021</w:t>
      </w:r>
    </w:p>
    <w:p w14:paraId="407D74F1" w14:textId="2470EA96" w:rsidR="004E5CCF" w:rsidRPr="003B2F00" w:rsidRDefault="004E5CCF" w:rsidP="003B2F00">
      <w:pPr>
        <w:pStyle w:val="ListParagraph"/>
        <w:numPr>
          <w:ilvl w:val="0"/>
          <w:numId w:val="13"/>
        </w:numPr>
        <w:ind w:right="18"/>
        <w:rPr>
          <w:rStyle w:val="Hyperlink"/>
          <w:rFonts w:eastAsiaTheme="minorEastAsia"/>
          <w:color w:val="auto"/>
          <w:u w:val="none"/>
        </w:rPr>
      </w:pPr>
      <w:r>
        <w:rPr>
          <w:rFonts w:eastAsiaTheme="minorEastAsia"/>
        </w:rPr>
        <w:t xml:space="preserve">Written by Hannah </w:t>
      </w:r>
      <w:proofErr w:type="spellStart"/>
      <w:r>
        <w:rPr>
          <w:rFonts w:eastAsiaTheme="minorEastAsia"/>
        </w:rPr>
        <w:t>Thomasy</w:t>
      </w:r>
      <w:proofErr w:type="spellEnd"/>
      <w:r>
        <w:rPr>
          <w:rFonts w:eastAsiaTheme="minorEastAsia"/>
        </w:rPr>
        <w:t xml:space="preserve"> for UNDARK magazine</w:t>
      </w:r>
    </w:p>
    <w:p w14:paraId="23B51BCF" w14:textId="71D68A0C" w:rsidR="003B2F00" w:rsidRPr="00FA2E82" w:rsidRDefault="003B2F00" w:rsidP="004E5CCF">
      <w:pPr>
        <w:pStyle w:val="ListParagraph"/>
        <w:numPr>
          <w:ilvl w:val="0"/>
          <w:numId w:val="13"/>
        </w:numPr>
        <w:ind w:right="18"/>
        <w:rPr>
          <w:rFonts w:eastAsiaTheme="minorEastAsia"/>
        </w:rPr>
      </w:pPr>
      <w:r>
        <w:rPr>
          <w:rStyle w:val="Hyperlink"/>
          <w:rFonts w:eastAsiaTheme="minorEastAsia"/>
        </w:rPr>
        <w:t>https://undark.org/2021/02/08/scientists-allergic-research-organisms/</w:t>
      </w:r>
    </w:p>
    <w:p w14:paraId="543E8862" w14:textId="128D665A" w:rsidR="00E57AA9" w:rsidRPr="0043773F" w:rsidRDefault="00E57AA9" w:rsidP="0043773F">
      <w:pPr>
        <w:ind w:right="18"/>
        <w:rPr>
          <w:rFonts w:eastAsiaTheme="minorEastAsia"/>
        </w:rPr>
      </w:pPr>
      <w:r w:rsidRPr="0043773F">
        <w:rPr>
          <w:rFonts w:eastAsiaTheme="minorEastAsia"/>
        </w:rPr>
        <w:t>Guest on San Francisco KPOO-FM 89.5 Let Me Touch Your Mind</w:t>
      </w:r>
      <w:r w:rsidRPr="0043773F">
        <w:rPr>
          <w:rFonts w:eastAsiaTheme="minorEastAsia"/>
        </w:rPr>
        <w:tab/>
      </w:r>
      <w:r w:rsidRPr="0043773F">
        <w:rPr>
          <w:rFonts w:eastAsiaTheme="minorEastAsia"/>
        </w:rPr>
        <w:tab/>
      </w:r>
      <w:r w:rsidRPr="0043773F">
        <w:rPr>
          <w:rFonts w:eastAsiaTheme="minorEastAsia"/>
        </w:rPr>
        <w:tab/>
      </w:r>
      <w:r w:rsidRPr="0043773F">
        <w:rPr>
          <w:rFonts w:eastAsiaTheme="minorEastAsia"/>
        </w:rPr>
        <w:tab/>
        <w:t xml:space="preserve">    02/01/2021</w:t>
      </w:r>
    </w:p>
    <w:p w14:paraId="78E13DD6" w14:textId="0D10EA72" w:rsidR="00E57AA9" w:rsidRDefault="00E57AA9" w:rsidP="00E57AA9">
      <w:pPr>
        <w:pStyle w:val="ListParagraph"/>
        <w:numPr>
          <w:ilvl w:val="0"/>
          <w:numId w:val="13"/>
        </w:numPr>
        <w:ind w:right="18"/>
      </w:pPr>
      <w:r>
        <w:t>Invited as a Science Ambassador</w:t>
      </w:r>
    </w:p>
    <w:p w14:paraId="5F181D2F" w14:textId="2E37F314" w:rsidR="00E57AA9" w:rsidRDefault="00000000" w:rsidP="00E57AA9">
      <w:pPr>
        <w:pStyle w:val="ListParagraph"/>
        <w:numPr>
          <w:ilvl w:val="0"/>
          <w:numId w:val="13"/>
        </w:numPr>
        <w:ind w:right="18"/>
      </w:pPr>
      <w:hyperlink r:id="rId28" w:history="1">
        <w:r w:rsidR="00E57AA9" w:rsidRPr="00203054">
          <w:rPr>
            <w:rStyle w:val="Hyperlink"/>
          </w:rPr>
          <w:t>http://www.vicesbyproxy.com/kpoo_play/lmtym.html</w:t>
        </w:r>
      </w:hyperlink>
      <w:r w:rsidR="008E5120">
        <w:t xml:space="preserve"> (ask for download if interested)</w:t>
      </w:r>
    </w:p>
    <w:p w14:paraId="7A3B5ADF" w14:textId="4DFF7ADF" w:rsidR="00C30367" w:rsidRDefault="00C30367" w:rsidP="00FE217A">
      <w:pPr>
        <w:ind w:right="18"/>
        <w:rPr>
          <w:rFonts w:eastAsiaTheme="minorEastAsia"/>
        </w:rPr>
      </w:pPr>
      <w:r>
        <w:rPr>
          <w:rFonts w:eastAsiaTheme="minorEastAsia"/>
        </w:rPr>
        <w:t>Ecology and Evolutionary Biology Graduate School Panel</w:t>
      </w:r>
      <w:r w:rsidR="004757D7">
        <w:rPr>
          <w:rFonts w:eastAsiaTheme="minorEastAsia"/>
        </w:rPr>
        <w:t xml:space="preserve"> (panelist)</w:t>
      </w:r>
      <w:r>
        <w:rPr>
          <w:rFonts w:eastAsiaTheme="minorEastAsia"/>
        </w:rPr>
        <w:tab/>
      </w:r>
      <w:r>
        <w:rPr>
          <w:rFonts w:eastAsiaTheme="minorEastAsia"/>
        </w:rPr>
        <w:tab/>
      </w:r>
      <w:r>
        <w:rPr>
          <w:rFonts w:eastAsiaTheme="minorEastAsia"/>
        </w:rPr>
        <w:tab/>
        <w:t xml:space="preserve">    08/19/2020</w:t>
      </w:r>
    </w:p>
    <w:p w14:paraId="3565240E" w14:textId="2F43390E" w:rsidR="00C30367" w:rsidRPr="009E0C44" w:rsidRDefault="00DA1890" w:rsidP="00C30367">
      <w:pPr>
        <w:pStyle w:val="ListParagraph"/>
        <w:numPr>
          <w:ilvl w:val="0"/>
          <w:numId w:val="13"/>
        </w:numPr>
        <w:ind w:right="18"/>
      </w:pPr>
      <w:r>
        <w:t xml:space="preserve">Hosted </w:t>
      </w:r>
      <w:r w:rsidR="00C30367">
        <w:t xml:space="preserve">by the Harvard </w:t>
      </w:r>
      <w:r w:rsidR="00CD4D0B">
        <w:t>Organismic and Evolutionary Biology (</w:t>
      </w:r>
      <w:r w:rsidR="00C30367">
        <w:t>OEB</w:t>
      </w:r>
      <w:r w:rsidR="00CD4D0B">
        <w:t>)</w:t>
      </w:r>
      <w:r w:rsidR="00C30367">
        <w:t xml:space="preserve"> department</w:t>
      </w:r>
    </w:p>
    <w:p w14:paraId="7EB2AC60" w14:textId="77777777" w:rsidR="00C30367" w:rsidRPr="00727743" w:rsidRDefault="00C30367" w:rsidP="00FE217A">
      <w:pPr>
        <w:ind w:right="18"/>
        <w:rPr>
          <w:sz w:val="20"/>
          <w:szCs w:val="20"/>
        </w:rPr>
      </w:pPr>
    </w:p>
    <w:sectPr w:rsidR="00C30367" w:rsidRPr="00727743" w:rsidSect="00676C27">
      <w:footerReference w:type="default" r:id="rId29"/>
      <w:pgSz w:w="12240" w:h="15840"/>
      <w:pgMar w:top="770" w:right="1152" w:bottom="864" w:left="1080" w:header="5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7452A" w14:textId="77777777" w:rsidR="00713E2E" w:rsidRDefault="00713E2E">
      <w:r>
        <w:separator/>
      </w:r>
    </w:p>
  </w:endnote>
  <w:endnote w:type="continuationSeparator" w:id="0">
    <w:p w14:paraId="00BDAB06" w14:textId="77777777" w:rsidR="00713E2E" w:rsidRDefault="00713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CF4D1" w14:textId="00A4F4B3" w:rsidR="0075329B" w:rsidRPr="001F7EEA" w:rsidRDefault="0075329B" w:rsidP="007A7D4B">
    <w:pPr>
      <w:pStyle w:val="Footer"/>
      <w:jc w:val="cen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381B8" w14:textId="77777777" w:rsidR="00713E2E" w:rsidRDefault="00713E2E">
      <w:r>
        <w:separator/>
      </w:r>
    </w:p>
  </w:footnote>
  <w:footnote w:type="continuationSeparator" w:id="0">
    <w:p w14:paraId="46407856" w14:textId="77777777" w:rsidR="00713E2E" w:rsidRDefault="00713E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231C5"/>
    <w:multiLevelType w:val="hybridMultilevel"/>
    <w:tmpl w:val="0F965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20C1D"/>
    <w:multiLevelType w:val="hybridMultilevel"/>
    <w:tmpl w:val="39CCB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316D80"/>
    <w:multiLevelType w:val="hybridMultilevel"/>
    <w:tmpl w:val="51E41E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59787F"/>
    <w:multiLevelType w:val="hybridMultilevel"/>
    <w:tmpl w:val="B10822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4D72FD"/>
    <w:multiLevelType w:val="hybridMultilevel"/>
    <w:tmpl w:val="C9402870"/>
    <w:lvl w:ilvl="0" w:tplc="04090003">
      <w:start w:val="1"/>
      <w:numFmt w:val="bullet"/>
      <w:lvlText w:val="o"/>
      <w:lvlJc w:val="left"/>
      <w:pPr>
        <w:ind w:left="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025DA3"/>
    <w:multiLevelType w:val="hybridMultilevel"/>
    <w:tmpl w:val="AAB8FBE4"/>
    <w:lvl w:ilvl="0" w:tplc="BE30B934">
      <w:start w:val="1"/>
      <w:numFmt w:val="bullet"/>
      <w:lvlText w:val="-"/>
      <w:lvlJc w:val="left"/>
      <w:pPr>
        <w:ind w:left="0" w:hanging="360"/>
      </w:pPr>
      <w:rPr>
        <w:rFonts w:ascii="Times New Roman" w:eastAsia="Times New Roman"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265A7B36"/>
    <w:multiLevelType w:val="hybridMultilevel"/>
    <w:tmpl w:val="4EBC0F4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664A5A"/>
    <w:multiLevelType w:val="hybridMultilevel"/>
    <w:tmpl w:val="8DFCA160"/>
    <w:lvl w:ilvl="0" w:tplc="04090003">
      <w:start w:val="1"/>
      <w:numFmt w:val="bullet"/>
      <w:lvlText w:val="o"/>
      <w:lvlJc w:val="left"/>
      <w:pPr>
        <w:ind w:left="784" w:hanging="360"/>
      </w:pPr>
      <w:rPr>
        <w:rFonts w:ascii="Courier New" w:hAnsi="Courier New" w:cs="Courier New"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8" w15:restartNumberingAfterBreak="0">
    <w:nsid w:val="2F882F12"/>
    <w:multiLevelType w:val="hybridMultilevel"/>
    <w:tmpl w:val="E89A1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843C08"/>
    <w:multiLevelType w:val="hybridMultilevel"/>
    <w:tmpl w:val="790647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036896"/>
    <w:multiLevelType w:val="hybridMultilevel"/>
    <w:tmpl w:val="29B457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8442F1"/>
    <w:multiLevelType w:val="hybridMultilevel"/>
    <w:tmpl w:val="E3249B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DE14C5"/>
    <w:multiLevelType w:val="hybridMultilevel"/>
    <w:tmpl w:val="90BAC1A6"/>
    <w:lvl w:ilvl="0" w:tplc="43209FE4">
      <w:numFmt w:val="bullet"/>
      <w:lvlText w:val="•"/>
      <w:lvlJc w:val="left"/>
      <w:pPr>
        <w:ind w:left="0" w:hanging="360"/>
      </w:pPr>
      <w:rPr>
        <w:rFonts w:ascii="Cambria" w:eastAsia="Times New Roman" w:hAnsi="Cambria"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519503F4"/>
    <w:multiLevelType w:val="hybridMultilevel"/>
    <w:tmpl w:val="BFFCB9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462D40"/>
    <w:multiLevelType w:val="hybridMultilevel"/>
    <w:tmpl w:val="63181EA2"/>
    <w:lvl w:ilvl="0" w:tplc="7900623E">
      <w:start w:val="509"/>
      <w:numFmt w:val="bullet"/>
      <w:lvlText w:val="-"/>
      <w:lvlJc w:val="left"/>
      <w:pPr>
        <w:ind w:left="216" w:hanging="360"/>
      </w:pPr>
      <w:rPr>
        <w:rFonts w:ascii="Cambria" w:eastAsia="Times New Roman" w:hAnsi="Cambria" w:cs="Times New Roman" w:hint="default"/>
      </w:rPr>
    </w:lvl>
    <w:lvl w:ilvl="1" w:tplc="04090003" w:tentative="1">
      <w:start w:val="1"/>
      <w:numFmt w:val="bullet"/>
      <w:lvlText w:val="o"/>
      <w:lvlJc w:val="left"/>
      <w:pPr>
        <w:ind w:left="936" w:hanging="360"/>
      </w:pPr>
      <w:rPr>
        <w:rFonts w:ascii="Courier New" w:hAnsi="Courier New" w:cs="Courier New" w:hint="default"/>
      </w:rPr>
    </w:lvl>
    <w:lvl w:ilvl="2" w:tplc="04090005" w:tentative="1">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cs="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cs="Courier New" w:hint="default"/>
      </w:rPr>
    </w:lvl>
    <w:lvl w:ilvl="8" w:tplc="04090005" w:tentative="1">
      <w:start w:val="1"/>
      <w:numFmt w:val="bullet"/>
      <w:lvlText w:val=""/>
      <w:lvlJc w:val="left"/>
      <w:pPr>
        <w:ind w:left="5976" w:hanging="360"/>
      </w:pPr>
      <w:rPr>
        <w:rFonts w:ascii="Wingdings" w:hAnsi="Wingdings" w:hint="default"/>
      </w:rPr>
    </w:lvl>
  </w:abstractNum>
  <w:abstractNum w:abstractNumId="15" w15:restartNumberingAfterBreak="0">
    <w:nsid w:val="59224657"/>
    <w:multiLevelType w:val="hybridMultilevel"/>
    <w:tmpl w:val="98E28856"/>
    <w:lvl w:ilvl="0" w:tplc="83B06C1A">
      <w:start w:val="509"/>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AC4FB5"/>
    <w:multiLevelType w:val="hybridMultilevel"/>
    <w:tmpl w:val="147297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C016953"/>
    <w:multiLevelType w:val="hybridMultilevel"/>
    <w:tmpl w:val="50A4F9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E63FDD"/>
    <w:multiLevelType w:val="hybridMultilevel"/>
    <w:tmpl w:val="26E8F41C"/>
    <w:lvl w:ilvl="0" w:tplc="F7D2CDD6">
      <w:start w:val="1"/>
      <w:numFmt w:val="bullet"/>
      <w:lvlText w:val="-"/>
      <w:lvlJc w:val="left"/>
      <w:pPr>
        <w:ind w:left="0" w:hanging="360"/>
      </w:pPr>
      <w:rPr>
        <w:rFonts w:ascii="Times New Roman" w:eastAsia="Times New Roman"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78953B7F"/>
    <w:multiLevelType w:val="hybridMultilevel"/>
    <w:tmpl w:val="8E0853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8711230">
    <w:abstractNumId w:val="0"/>
  </w:num>
  <w:num w:numId="2" w16cid:durableId="471870405">
    <w:abstractNumId w:val="8"/>
  </w:num>
  <w:num w:numId="3" w16cid:durableId="197621177">
    <w:abstractNumId w:val="16"/>
  </w:num>
  <w:num w:numId="4" w16cid:durableId="564341520">
    <w:abstractNumId w:val="12"/>
  </w:num>
  <w:num w:numId="5" w16cid:durableId="381175029">
    <w:abstractNumId w:val="14"/>
  </w:num>
  <w:num w:numId="6" w16cid:durableId="326373446">
    <w:abstractNumId w:val="15"/>
  </w:num>
  <w:num w:numId="7" w16cid:durableId="829752404">
    <w:abstractNumId w:val="5"/>
  </w:num>
  <w:num w:numId="8" w16cid:durableId="727849442">
    <w:abstractNumId w:val="18"/>
  </w:num>
  <w:num w:numId="9" w16cid:durableId="986320847">
    <w:abstractNumId w:val="1"/>
  </w:num>
  <w:num w:numId="10" w16cid:durableId="651760293">
    <w:abstractNumId w:val="4"/>
  </w:num>
  <w:num w:numId="11" w16cid:durableId="2026319125">
    <w:abstractNumId w:val="3"/>
  </w:num>
  <w:num w:numId="12" w16cid:durableId="836656585">
    <w:abstractNumId w:val="7"/>
  </w:num>
  <w:num w:numId="13" w16cid:durableId="304241106">
    <w:abstractNumId w:val="11"/>
  </w:num>
  <w:num w:numId="14" w16cid:durableId="896161223">
    <w:abstractNumId w:val="6"/>
  </w:num>
  <w:num w:numId="15" w16cid:durableId="1353920066">
    <w:abstractNumId w:val="2"/>
  </w:num>
  <w:num w:numId="16" w16cid:durableId="2142961784">
    <w:abstractNumId w:val="19"/>
  </w:num>
  <w:num w:numId="17" w16cid:durableId="1665217">
    <w:abstractNumId w:val="9"/>
  </w:num>
  <w:num w:numId="18" w16cid:durableId="799036633">
    <w:abstractNumId w:val="13"/>
  </w:num>
  <w:num w:numId="19" w16cid:durableId="2075158962">
    <w:abstractNumId w:val="10"/>
  </w:num>
  <w:num w:numId="20" w16cid:durableId="104375041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6EF0"/>
    <w:rsid w:val="0000630D"/>
    <w:rsid w:val="00013F6C"/>
    <w:rsid w:val="000164D4"/>
    <w:rsid w:val="00025939"/>
    <w:rsid w:val="00055CB9"/>
    <w:rsid w:val="000659A8"/>
    <w:rsid w:val="000666BF"/>
    <w:rsid w:val="0007367A"/>
    <w:rsid w:val="000808D3"/>
    <w:rsid w:val="000813B8"/>
    <w:rsid w:val="000904EE"/>
    <w:rsid w:val="00094A2B"/>
    <w:rsid w:val="000A474E"/>
    <w:rsid w:val="000B290A"/>
    <w:rsid w:val="000B2BAE"/>
    <w:rsid w:val="000B473A"/>
    <w:rsid w:val="000B7D59"/>
    <w:rsid w:val="000C2736"/>
    <w:rsid w:val="000C3617"/>
    <w:rsid w:val="000D6B69"/>
    <w:rsid w:val="000D6E08"/>
    <w:rsid w:val="000E3CE6"/>
    <w:rsid w:val="000E4922"/>
    <w:rsid w:val="000F403D"/>
    <w:rsid w:val="00100B5B"/>
    <w:rsid w:val="00113B27"/>
    <w:rsid w:val="001309BF"/>
    <w:rsid w:val="00146E1C"/>
    <w:rsid w:val="00152E5B"/>
    <w:rsid w:val="001553F9"/>
    <w:rsid w:val="00161CAC"/>
    <w:rsid w:val="00162621"/>
    <w:rsid w:val="00171219"/>
    <w:rsid w:val="00177CC2"/>
    <w:rsid w:val="0018232B"/>
    <w:rsid w:val="00193A8E"/>
    <w:rsid w:val="001A7058"/>
    <w:rsid w:val="001A7259"/>
    <w:rsid w:val="001B4C9C"/>
    <w:rsid w:val="001C5D6D"/>
    <w:rsid w:val="001E3E21"/>
    <w:rsid w:val="001E3EF4"/>
    <w:rsid w:val="001E5213"/>
    <w:rsid w:val="001E6E9A"/>
    <w:rsid w:val="001F1152"/>
    <w:rsid w:val="00200030"/>
    <w:rsid w:val="0020226C"/>
    <w:rsid w:val="002140BA"/>
    <w:rsid w:val="00214281"/>
    <w:rsid w:val="00224738"/>
    <w:rsid w:val="002469D6"/>
    <w:rsid w:val="002538B5"/>
    <w:rsid w:val="00265473"/>
    <w:rsid w:val="00265E05"/>
    <w:rsid w:val="00266EAE"/>
    <w:rsid w:val="00270FCA"/>
    <w:rsid w:val="00275E5C"/>
    <w:rsid w:val="00277A1D"/>
    <w:rsid w:val="00284D21"/>
    <w:rsid w:val="00285FF1"/>
    <w:rsid w:val="00287531"/>
    <w:rsid w:val="00297BFB"/>
    <w:rsid w:val="002A4777"/>
    <w:rsid w:val="002A5820"/>
    <w:rsid w:val="002B2450"/>
    <w:rsid w:val="002B252B"/>
    <w:rsid w:val="002B263F"/>
    <w:rsid w:val="002B4274"/>
    <w:rsid w:val="002C6C7A"/>
    <w:rsid w:val="002D40D1"/>
    <w:rsid w:val="002E5E31"/>
    <w:rsid w:val="002E61BC"/>
    <w:rsid w:val="002E7903"/>
    <w:rsid w:val="002F1F4B"/>
    <w:rsid w:val="003004CF"/>
    <w:rsid w:val="00303D58"/>
    <w:rsid w:val="00313056"/>
    <w:rsid w:val="0032510F"/>
    <w:rsid w:val="00326EF0"/>
    <w:rsid w:val="00332919"/>
    <w:rsid w:val="00346D42"/>
    <w:rsid w:val="003505E4"/>
    <w:rsid w:val="00365BC4"/>
    <w:rsid w:val="0036636B"/>
    <w:rsid w:val="00367C5D"/>
    <w:rsid w:val="0038175C"/>
    <w:rsid w:val="003823C6"/>
    <w:rsid w:val="00382795"/>
    <w:rsid w:val="003864E4"/>
    <w:rsid w:val="00391352"/>
    <w:rsid w:val="00391606"/>
    <w:rsid w:val="003A054A"/>
    <w:rsid w:val="003B012C"/>
    <w:rsid w:val="003B2C36"/>
    <w:rsid w:val="003B2F00"/>
    <w:rsid w:val="003B6FA4"/>
    <w:rsid w:val="003C026E"/>
    <w:rsid w:val="003C141B"/>
    <w:rsid w:val="003C1819"/>
    <w:rsid w:val="003C516F"/>
    <w:rsid w:val="003D1021"/>
    <w:rsid w:val="003D526E"/>
    <w:rsid w:val="003E08C8"/>
    <w:rsid w:val="003E17FF"/>
    <w:rsid w:val="003F25F9"/>
    <w:rsid w:val="00403CE6"/>
    <w:rsid w:val="00406A95"/>
    <w:rsid w:val="00420D15"/>
    <w:rsid w:val="00422390"/>
    <w:rsid w:val="00423290"/>
    <w:rsid w:val="0042697E"/>
    <w:rsid w:val="0042700E"/>
    <w:rsid w:val="00434570"/>
    <w:rsid w:val="00436B48"/>
    <w:rsid w:val="0043773F"/>
    <w:rsid w:val="00440283"/>
    <w:rsid w:val="0044420A"/>
    <w:rsid w:val="0045194F"/>
    <w:rsid w:val="00462E1B"/>
    <w:rsid w:val="004757D7"/>
    <w:rsid w:val="00475C3E"/>
    <w:rsid w:val="00475E9C"/>
    <w:rsid w:val="004A1CD3"/>
    <w:rsid w:val="004A21C9"/>
    <w:rsid w:val="004A7CD7"/>
    <w:rsid w:val="004B0B61"/>
    <w:rsid w:val="004B7CCF"/>
    <w:rsid w:val="004B7FB8"/>
    <w:rsid w:val="004C38E0"/>
    <w:rsid w:val="004C3ADF"/>
    <w:rsid w:val="004C6A64"/>
    <w:rsid w:val="004C7705"/>
    <w:rsid w:val="004D1B51"/>
    <w:rsid w:val="004D74EE"/>
    <w:rsid w:val="004E5CCF"/>
    <w:rsid w:val="004F10B9"/>
    <w:rsid w:val="004F37C6"/>
    <w:rsid w:val="004F3A9D"/>
    <w:rsid w:val="004F56DA"/>
    <w:rsid w:val="004F7CE6"/>
    <w:rsid w:val="005002A6"/>
    <w:rsid w:val="00512056"/>
    <w:rsid w:val="00514E1D"/>
    <w:rsid w:val="00516FA2"/>
    <w:rsid w:val="00525F11"/>
    <w:rsid w:val="00533941"/>
    <w:rsid w:val="005358FF"/>
    <w:rsid w:val="00535FB7"/>
    <w:rsid w:val="00536E8F"/>
    <w:rsid w:val="00543653"/>
    <w:rsid w:val="005601CD"/>
    <w:rsid w:val="0056364E"/>
    <w:rsid w:val="00563CF2"/>
    <w:rsid w:val="00570C6B"/>
    <w:rsid w:val="00571DD7"/>
    <w:rsid w:val="005734D1"/>
    <w:rsid w:val="0058253E"/>
    <w:rsid w:val="00585DB5"/>
    <w:rsid w:val="005955D2"/>
    <w:rsid w:val="00596BE3"/>
    <w:rsid w:val="005B6916"/>
    <w:rsid w:val="005C31D9"/>
    <w:rsid w:val="005C32AE"/>
    <w:rsid w:val="005C3662"/>
    <w:rsid w:val="005C6032"/>
    <w:rsid w:val="005E4F04"/>
    <w:rsid w:val="005F1129"/>
    <w:rsid w:val="005F3192"/>
    <w:rsid w:val="00601A61"/>
    <w:rsid w:val="00607632"/>
    <w:rsid w:val="006208A9"/>
    <w:rsid w:val="00654890"/>
    <w:rsid w:val="00657DA5"/>
    <w:rsid w:val="006617AC"/>
    <w:rsid w:val="00662FE1"/>
    <w:rsid w:val="006668DE"/>
    <w:rsid w:val="00666EA9"/>
    <w:rsid w:val="00671468"/>
    <w:rsid w:val="00674BDA"/>
    <w:rsid w:val="00675EE0"/>
    <w:rsid w:val="00676C27"/>
    <w:rsid w:val="00680FE8"/>
    <w:rsid w:val="00681342"/>
    <w:rsid w:val="00681A53"/>
    <w:rsid w:val="00682CCE"/>
    <w:rsid w:val="006901B9"/>
    <w:rsid w:val="00695E26"/>
    <w:rsid w:val="006A09BD"/>
    <w:rsid w:val="006A3E46"/>
    <w:rsid w:val="006B2757"/>
    <w:rsid w:val="006B5644"/>
    <w:rsid w:val="006C565C"/>
    <w:rsid w:val="006C6378"/>
    <w:rsid w:val="006C6EE2"/>
    <w:rsid w:val="006D5FEE"/>
    <w:rsid w:val="006E0B51"/>
    <w:rsid w:val="006E3FC6"/>
    <w:rsid w:val="006E4CE1"/>
    <w:rsid w:val="006E661B"/>
    <w:rsid w:val="006F694A"/>
    <w:rsid w:val="00704412"/>
    <w:rsid w:val="007053C6"/>
    <w:rsid w:val="00713E2E"/>
    <w:rsid w:val="00716AD9"/>
    <w:rsid w:val="00716F64"/>
    <w:rsid w:val="00720504"/>
    <w:rsid w:val="00721583"/>
    <w:rsid w:val="007263DE"/>
    <w:rsid w:val="00727743"/>
    <w:rsid w:val="00727BCD"/>
    <w:rsid w:val="00733472"/>
    <w:rsid w:val="00735C73"/>
    <w:rsid w:val="00740251"/>
    <w:rsid w:val="007453BF"/>
    <w:rsid w:val="007456A2"/>
    <w:rsid w:val="00746224"/>
    <w:rsid w:val="00746A0D"/>
    <w:rsid w:val="0075329B"/>
    <w:rsid w:val="007628F0"/>
    <w:rsid w:val="0076581E"/>
    <w:rsid w:val="00767D1C"/>
    <w:rsid w:val="0077518E"/>
    <w:rsid w:val="00775D10"/>
    <w:rsid w:val="00776144"/>
    <w:rsid w:val="00776886"/>
    <w:rsid w:val="00780179"/>
    <w:rsid w:val="00784CE3"/>
    <w:rsid w:val="007A13D2"/>
    <w:rsid w:val="007A7D4B"/>
    <w:rsid w:val="007B2E0D"/>
    <w:rsid w:val="007B704F"/>
    <w:rsid w:val="007C602B"/>
    <w:rsid w:val="007D37FE"/>
    <w:rsid w:val="007D4D50"/>
    <w:rsid w:val="007D71D8"/>
    <w:rsid w:val="007E494E"/>
    <w:rsid w:val="007F270C"/>
    <w:rsid w:val="007F2A87"/>
    <w:rsid w:val="007F64F4"/>
    <w:rsid w:val="007F7BA1"/>
    <w:rsid w:val="0080230E"/>
    <w:rsid w:val="00804278"/>
    <w:rsid w:val="008067FD"/>
    <w:rsid w:val="00814781"/>
    <w:rsid w:val="00821A66"/>
    <w:rsid w:val="00824859"/>
    <w:rsid w:val="00831826"/>
    <w:rsid w:val="0084226B"/>
    <w:rsid w:val="00851662"/>
    <w:rsid w:val="00852FE3"/>
    <w:rsid w:val="00854616"/>
    <w:rsid w:val="00857230"/>
    <w:rsid w:val="00864276"/>
    <w:rsid w:val="00871F5F"/>
    <w:rsid w:val="008756DF"/>
    <w:rsid w:val="0087624C"/>
    <w:rsid w:val="00876378"/>
    <w:rsid w:val="00877A9A"/>
    <w:rsid w:val="0088186C"/>
    <w:rsid w:val="008820AE"/>
    <w:rsid w:val="00892C26"/>
    <w:rsid w:val="0089462E"/>
    <w:rsid w:val="008967FB"/>
    <w:rsid w:val="008A046C"/>
    <w:rsid w:val="008A6714"/>
    <w:rsid w:val="008B2C3C"/>
    <w:rsid w:val="008B5AD2"/>
    <w:rsid w:val="008C2322"/>
    <w:rsid w:val="008C335C"/>
    <w:rsid w:val="008C6AF4"/>
    <w:rsid w:val="008D0567"/>
    <w:rsid w:val="008D2576"/>
    <w:rsid w:val="008E3125"/>
    <w:rsid w:val="008E5120"/>
    <w:rsid w:val="008E6921"/>
    <w:rsid w:val="008F352D"/>
    <w:rsid w:val="008F4228"/>
    <w:rsid w:val="00901DC7"/>
    <w:rsid w:val="00913CFD"/>
    <w:rsid w:val="0091472A"/>
    <w:rsid w:val="0091746F"/>
    <w:rsid w:val="00923D8B"/>
    <w:rsid w:val="009267EE"/>
    <w:rsid w:val="00931C69"/>
    <w:rsid w:val="00945F00"/>
    <w:rsid w:val="009673CD"/>
    <w:rsid w:val="00970638"/>
    <w:rsid w:val="00971A79"/>
    <w:rsid w:val="009729CE"/>
    <w:rsid w:val="00974CDD"/>
    <w:rsid w:val="00981430"/>
    <w:rsid w:val="00986E84"/>
    <w:rsid w:val="009921E8"/>
    <w:rsid w:val="00994211"/>
    <w:rsid w:val="009948CA"/>
    <w:rsid w:val="009B28B3"/>
    <w:rsid w:val="009B484D"/>
    <w:rsid w:val="009C6AB6"/>
    <w:rsid w:val="009C76AD"/>
    <w:rsid w:val="009D0D75"/>
    <w:rsid w:val="009E0C44"/>
    <w:rsid w:val="009E50CE"/>
    <w:rsid w:val="009E5D84"/>
    <w:rsid w:val="009F14DD"/>
    <w:rsid w:val="009F547E"/>
    <w:rsid w:val="009F6FEF"/>
    <w:rsid w:val="00A01E70"/>
    <w:rsid w:val="00A07111"/>
    <w:rsid w:val="00A13983"/>
    <w:rsid w:val="00A30A97"/>
    <w:rsid w:val="00A36CBF"/>
    <w:rsid w:val="00A4596F"/>
    <w:rsid w:val="00A4792A"/>
    <w:rsid w:val="00A5134B"/>
    <w:rsid w:val="00A51FB3"/>
    <w:rsid w:val="00A53E65"/>
    <w:rsid w:val="00A56E67"/>
    <w:rsid w:val="00A57D2A"/>
    <w:rsid w:val="00A60739"/>
    <w:rsid w:val="00A60D69"/>
    <w:rsid w:val="00A7364A"/>
    <w:rsid w:val="00A73F9E"/>
    <w:rsid w:val="00A740C6"/>
    <w:rsid w:val="00A80833"/>
    <w:rsid w:val="00A85C37"/>
    <w:rsid w:val="00A9173A"/>
    <w:rsid w:val="00A922CC"/>
    <w:rsid w:val="00A9363C"/>
    <w:rsid w:val="00AB2C97"/>
    <w:rsid w:val="00AC1D16"/>
    <w:rsid w:val="00AC7491"/>
    <w:rsid w:val="00AD1B40"/>
    <w:rsid w:val="00AE0162"/>
    <w:rsid w:val="00AE257B"/>
    <w:rsid w:val="00AF4EE5"/>
    <w:rsid w:val="00AF66E9"/>
    <w:rsid w:val="00B00A55"/>
    <w:rsid w:val="00B05F1E"/>
    <w:rsid w:val="00B1506C"/>
    <w:rsid w:val="00B1715D"/>
    <w:rsid w:val="00B20D2E"/>
    <w:rsid w:val="00B21628"/>
    <w:rsid w:val="00B221C5"/>
    <w:rsid w:val="00B3036A"/>
    <w:rsid w:val="00B3693C"/>
    <w:rsid w:val="00B42C9C"/>
    <w:rsid w:val="00B72695"/>
    <w:rsid w:val="00B80206"/>
    <w:rsid w:val="00B808D5"/>
    <w:rsid w:val="00B8564F"/>
    <w:rsid w:val="00BA2AD7"/>
    <w:rsid w:val="00BA357F"/>
    <w:rsid w:val="00BB019C"/>
    <w:rsid w:val="00BB0F1D"/>
    <w:rsid w:val="00BB1C59"/>
    <w:rsid w:val="00BC0268"/>
    <w:rsid w:val="00BC28E8"/>
    <w:rsid w:val="00BC7A42"/>
    <w:rsid w:val="00BD3E72"/>
    <w:rsid w:val="00BE042A"/>
    <w:rsid w:val="00BE29E7"/>
    <w:rsid w:val="00BF1B56"/>
    <w:rsid w:val="00BF7A45"/>
    <w:rsid w:val="00C01C2D"/>
    <w:rsid w:val="00C04ACD"/>
    <w:rsid w:val="00C06CAD"/>
    <w:rsid w:val="00C1622F"/>
    <w:rsid w:val="00C30367"/>
    <w:rsid w:val="00C3450A"/>
    <w:rsid w:val="00C349A2"/>
    <w:rsid w:val="00C35611"/>
    <w:rsid w:val="00C43301"/>
    <w:rsid w:val="00C43489"/>
    <w:rsid w:val="00C53BAA"/>
    <w:rsid w:val="00C61343"/>
    <w:rsid w:val="00C647C7"/>
    <w:rsid w:val="00C72329"/>
    <w:rsid w:val="00C917A3"/>
    <w:rsid w:val="00C96F43"/>
    <w:rsid w:val="00C97CE2"/>
    <w:rsid w:val="00CA06CA"/>
    <w:rsid w:val="00CA58E4"/>
    <w:rsid w:val="00CB1AAE"/>
    <w:rsid w:val="00CC3427"/>
    <w:rsid w:val="00CD2ADB"/>
    <w:rsid w:val="00CD32F7"/>
    <w:rsid w:val="00CD4D0B"/>
    <w:rsid w:val="00CE2C68"/>
    <w:rsid w:val="00CE4382"/>
    <w:rsid w:val="00CE5DC7"/>
    <w:rsid w:val="00CF1AC2"/>
    <w:rsid w:val="00CF7EEA"/>
    <w:rsid w:val="00D042E4"/>
    <w:rsid w:val="00D05583"/>
    <w:rsid w:val="00D055BB"/>
    <w:rsid w:val="00D12ADB"/>
    <w:rsid w:val="00D221B0"/>
    <w:rsid w:val="00D25EC1"/>
    <w:rsid w:val="00D25F45"/>
    <w:rsid w:val="00D334A5"/>
    <w:rsid w:val="00D351F3"/>
    <w:rsid w:val="00D364A1"/>
    <w:rsid w:val="00D57FA8"/>
    <w:rsid w:val="00D61B42"/>
    <w:rsid w:val="00D778E4"/>
    <w:rsid w:val="00D91787"/>
    <w:rsid w:val="00DA1890"/>
    <w:rsid w:val="00DA628B"/>
    <w:rsid w:val="00DA674E"/>
    <w:rsid w:val="00DB3880"/>
    <w:rsid w:val="00DC29D0"/>
    <w:rsid w:val="00DC2A55"/>
    <w:rsid w:val="00DC5FED"/>
    <w:rsid w:val="00DC7C77"/>
    <w:rsid w:val="00DD32FC"/>
    <w:rsid w:val="00DD6C12"/>
    <w:rsid w:val="00DE7849"/>
    <w:rsid w:val="00DF093C"/>
    <w:rsid w:val="00DF4DCD"/>
    <w:rsid w:val="00E001C6"/>
    <w:rsid w:val="00E0059D"/>
    <w:rsid w:val="00E00FCC"/>
    <w:rsid w:val="00E060AE"/>
    <w:rsid w:val="00E350CF"/>
    <w:rsid w:val="00E519D8"/>
    <w:rsid w:val="00E5326F"/>
    <w:rsid w:val="00E5638E"/>
    <w:rsid w:val="00E571BA"/>
    <w:rsid w:val="00E57AA9"/>
    <w:rsid w:val="00E6279D"/>
    <w:rsid w:val="00E6661A"/>
    <w:rsid w:val="00E6732A"/>
    <w:rsid w:val="00E80AE8"/>
    <w:rsid w:val="00E914DF"/>
    <w:rsid w:val="00E94558"/>
    <w:rsid w:val="00E9691F"/>
    <w:rsid w:val="00E97BB7"/>
    <w:rsid w:val="00EB1E84"/>
    <w:rsid w:val="00EB5701"/>
    <w:rsid w:val="00EB6116"/>
    <w:rsid w:val="00EC24F8"/>
    <w:rsid w:val="00ED7BE4"/>
    <w:rsid w:val="00EE1803"/>
    <w:rsid w:val="00EE278B"/>
    <w:rsid w:val="00EE3A83"/>
    <w:rsid w:val="00EE5DAA"/>
    <w:rsid w:val="00EF3C50"/>
    <w:rsid w:val="00EF7E02"/>
    <w:rsid w:val="00F119FD"/>
    <w:rsid w:val="00F250CA"/>
    <w:rsid w:val="00F33D68"/>
    <w:rsid w:val="00F34C1D"/>
    <w:rsid w:val="00F34E51"/>
    <w:rsid w:val="00F42709"/>
    <w:rsid w:val="00F45654"/>
    <w:rsid w:val="00F51C99"/>
    <w:rsid w:val="00F5233E"/>
    <w:rsid w:val="00F55499"/>
    <w:rsid w:val="00F56745"/>
    <w:rsid w:val="00F631CD"/>
    <w:rsid w:val="00F65913"/>
    <w:rsid w:val="00F65E3B"/>
    <w:rsid w:val="00F678DD"/>
    <w:rsid w:val="00F75BE4"/>
    <w:rsid w:val="00F80DE5"/>
    <w:rsid w:val="00F90F1A"/>
    <w:rsid w:val="00F91207"/>
    <w:rsid w:val="00F92209"/>
    <w:rsid w:val="00F93C62"/>
    <w:rsid w:val="00FA1BBB"/>
    <w:rsid w:val="00FA2E82"/>
    <w:rsid w:val="00FA5E4C"/>
    <w:rsid w:val="00FB039A"/>
    <w:rsid w:val="00FB0574"/>
    <w:rsid w:val="00FB0C24"/>
    <w:rsid w:val="00FB0C60"/>
    <w:rsid w:val="00FC29AF"/>
    <w:rsid w:val="00FC2E8A"/>
    <w:rsid w:val="00FD78AC"/>
    <w:rsid w:val="00FE06FA"/>
    <w:rsid w:val="00FE1B1A"/>
    <w:rsid w:val="00FE217A"/>
    <w:rsid w:val="00FE6A75"/>
    <w:rsid w:val="00FF009F"/>
    <w:rsid w:val="00FF1B1A"/>
    <w:rsid w:val="00FF246F"/>
    <w:rsid w:val="00FF46AB"/>
    <w:rsid w:val="00FF4950"/>
    <w:rsid w:val="00FF60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CA13D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B611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26EF0"/>
    <w:pPr>
      <w:tabs>
        <w:tab w:val="center" w:pos="4680"/>
        <w:tab w:val="right" w:pos="9360"/>
      </w:tabs>
    </w:pPr>
  </w:style>
  <w:style w:type="character" w:customStyle="1" w:styleId="FooterChar">
    <w:name w:val="Footer Char"/>
    <w:basedOn w:val="DefaultParagraphFont"/>
    <w:link w:val="Footer"/>
    <w:rsid w:val="00326EF0"/>
    <w:rPr>
      <w:rFonts w:ascii="Times New Roman" w:eastAsia="Times New Roman" w:hAnsi="Times New Roman" w:cs="Times New Roman"/>
    </w:rPr>
  </w:style>
  <w:style w:type="paragraph" w:styleId="Header">
    <w:name w:val="header"/>
    <w:basedOn w:val="Normal"/>
    <w:link w:val="HeaderChar"/>
    <w:rsid w:val="00326EF0"/>
    <w:pPr>
      <w:tabs>
        <w:tab w:val="center" w:pos="4680"/>
        <w:tab w:val="right" w:pos="9360"/>
      </w:tabs>
    </w:pPr>
  </w:style>
  <w:style w:type="character" w:customStyle="1" w:styleId="HeaderChar">
    <w:name w:val="Header Char"/>
    <w:basedOn w:val="DefaultParagraphFont"/>
    <w:link w:val="Header"/>
    <w:rsid w:val="00326EF0"/>
    <w:rPr>
      <w:rFonts w:ascii="Times New Roman" w:eastAsia="Times New Roman" w:hAnsi="Times New Roman" w:cs="Times New Roman"/>
    </w:rPr>
  </w:style>
  <w:style w:type="character" w:styleId="PageNumber">
    <w:name w:val="page number"/>
    <w:basedOn w:val="DefaultParagraphFont"/>
    <w:rsid w:val="00326EF0"/>
    <w:rPr>
      <w:sz w:val="20"/>
    </w:rPr>
  </w:style>
  <w:style w:type="paragraph" w:styleId="ListParagraph">
    <w:name w:val="List Paragraph"/>
    <w:basedOn w:val="Normal"/>
    <w:uiPriority w:val="34"/>
    <w:qFormat/>
    <w:rsid w:val="00326EF0"/>
    <w:pPr>
      <w:ind w:left="720"/>
      <w:contextualSpacing/>
    </w:pPr>
  </w:style>
  <w:style w:type="character" w:styleId="Hyperlink">
    <w:name w:val="Hyperlink"/>
    <w:basedOn w:val="DefaultParagraphFont"/>
    <w:uiPriority w:val="99"/>
    <w:unhideWhenUsed/>
    <w:rsid w:val="00475C3E"/>
    <w:rPr>
      <w:color w:val="0000FF" w:themeColor="hyperlink"/>
      <w:u w:val="single"/>
    </w:rPr>
  </w:style>
  <w:style w:type="character" w:styleId="CommentReference">
    <w:name w:val="annotation reference"/>
    <w:basedOn w:val="DefaultParagraphFont"/>
    <w:uiPriority w:val="99"/>
    <w:semiHidden/>
    <w:unhideWhenUsed/>
    <w:rsid w:val="00CF7EEA"/>
    <w:rPr>
      <w:sz w:val="16"/>
      <w:szCs w:val="16"/>
    </w:rPr>
  </w:style>
  <w:style w:type="paragraph" w:styleId="CommentText">
    <w:name w:val="annotation text"/>
    <w:basedOn w:val="Normal"/>
    <w:link w:val="CommentTextChar"/>
    <w:uiPriority w:val="99"/>
    <w:semiHidden/>
    <w:unhideWhenUsed/>
    <w:rsid w:val="00CF7EEA"/>
    <w:rPr>
      <w:sz w:val="20"/>
      <w:szCs w:val="20"/>
    </w:rPr>
  </w:style>
  <w:style w:type="character" w:customStyle="1" w:styleId="CommentTextChar">
    <w:name w:val="Comment Text Char"/>
    <w:basedOn w:val="DefaultParagraphFont"/>
    <w:link w:val="CommentText"/>
    <w:uiPriority w:val="99"/>
    <w:semiHidden/>
    <w:rsid w:val="00CF7EE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F7EEA"/>
    <w:rPr>
      <w:b/>
      <w:bCs/>
    </w:rPr>
  </w:style>
  <w:style w:type="character" w:customStyle="1" w:styleId="CommentSubjectChar">
    <w:name w:val="Comment Subject Char"/>
    <w:basedOn w:val="CommentTextChar"/>
    <w:link w:val="CommentSubject"/>
    <w:uiPriority w:val="99"/>
    <w:semiHidden/>
    <w:rsid w:val="00CF7EE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F7EEA"/>
    <w:rPr>
      <w:rFonts w:ascii="Tahoma" w:hAnsi="Tahoma" w:cs="Tahoma"/>
      <w:sz w:val="16"/>
      <w:szCs w:val="16"/>
    </w:rPr>
  </w:style>
  <w:style w:type="character" w:customStyle="1" w:styleId="BalloonTextChar">
    <w:name w:val="Balloon Text Char"/>
    <w:basedOn w:val="DefaultParagraphFont"/>
    <w:link w:val="BalloonText"/>
    <w:uiPriority w:val="99"/>
    <w:semiHidden/>
    <w:rsid w:val="00CF7EEA"/>
    <w:rPr>
      <w:rFonts w:ascii="Tahoma" w:eastAsia="Times New Roman" w:hAnsi="Tahoma" w:cs="Tahoma"/>
      <w:sz w:val="16"/>
      <w:szCs w:val="16"/>
    </w:rPr>
  </w:style>
  <w:style w:type="paragraph" w:styleId="Revision">
    <w:name w:val="Revision"/>
    <w:hidden/>
    <w:uiPriority w:val="99"/>
    <w:semiHidden/>
    <w:rsid w:val="00CF7EEA"/>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821A66"/>
    <w:rPr>
      <w:color w:val="800080" w:themeColor="followedHyperlink"/>
      <w:u w:val="single"/>
    </w:rPr>
  </w:style>
  <w:style w:type="character" w:styleId="UnresolvedMention">
    <w:name w:val="Unresolved Mention"/>
    <w:basedOn w:val="DefaultParagraphFont"/>
    <w:uiPriority w:val="99"/>
    <w:rsid w:val="00D57F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3028">
      <w:bodyDiv w:val="1"/>
      <w:marLeft w:val="0"/>
      <w:marRight w:val="0"/>
      <w:marTop w:val="0"/>
      <w:marBottom w:val="0"/>
      <w:divBdr>
        <w:top w:val="none" w:sz="0" w:space="0" w:color="auto"/>
        <w:left w:val="none" w:sz="0" w:space="0" w:color="auto"/>
        <w:bottom w:val="none" w:sz="0" w:space="0" w:color="auto"/>
        <w:right w:val="none" w:sz="0" w:space="0" w:color="auto"/>
      </w:divBdr>
    </w:div>
    <w:div w:id="102388610">
      <w:bodyDiv w:val="1"/>
      <w:marLeft w:val="0"/>
      <w:marRight w:val="0"/>
      <w:marTop w:val="0"/>
      <w:marBottom w:val="0"/>
      <w:divBdr>
        <w:top w:val="none" w:sz="0" w:space="0" w:color="auto"/>
        <w:left w:val="none" w:sz="0" w:space="0" w:color="auto"/>
        <w:bottom w:val="none" w:sz="0" w:space="0" w:color="auto"/>
        <w:right w:val="none" w:sz="0" w:space="0" w:color="auto"/>
      </w:divBdr>
    </w:div>
    <w:div w:id="683825592">
      <w:bodyDiv w:val="1"/>
      <w:marLeft w:val="0"/>
      <w:marRight w:val="0"/>
      <w:marTop w:val="0"/>
      <w:marBottom w:val="0"/>
      <w:divBdr>
        <w:top w:val="none" w:sz="0" w:space="0" w:color="auto"/>
        <w:left w:val="none" w:sz="0" w:space="0" w:color="auto"/>
        <w:bottom w:val="none" w:sz="0" w:space="0" w:color="auto"/>
        <w:right w:val="none" w:sz="0" w:space="0" w:color="auto"/>
      </w:divBdr>
    </w:div>
    <w:div w:id="761218403">
      <w:bodyDiv w:val="1"/>
      <w:marLeft w:val="0"/>
      <w:marRight w:val="0"/>
      <w:marTop w:val="0"/>
      <w:marBottom w:val="0"/>
      <w:divBdr>
        <w:top w:val="none" w:sz="0" w:space="0" w:color="auto"/>
        <w:left w:val="none" w:sz="0" w:space="0" w:color="auto"/>
        <w:bottom w:val="none" w:sz="0" w:space="0" w:color="auto"/>
        <w:right w:val="none" w:sz="0" w:space="0" w:color="auto"/>
      </w:divBdr>
    </w:div>
    <w:div w:id="923220827">
      <w:bodyDiv w:val="1"/>
      <w:marLeft w:val="0"/>
      <w:marRight w:val="0"/>
      <w:marTop w:val="0"/>
      <w:marBottom w:val="0"/>
      <w:divBdr>
        <w:top w:val="none" w:sz="0" w:space="0" w:color="auto"/>
        <w:left w:val="none" w:sz="0" w:space="0" w:color="auto"/>
        <w:bottom w:val="none" w:sz="0" w:space="0" w:color="auto"/>
        <w:right w:val="none" w:sz="0" w:space="0" w:color="auto"/>
      </w:divBdr>
    </w:div>
    <w:div w:id="942223174">
      <w:bodyDiv w:val="1"/>
      <w:marLeft w:val="0"/>
      <w:marRight w:val="0"/>
      <w:marTop w:val="0"/>
      <w:marBottom w:val="0"/>
      <w:divBdr>
        <w:top w:val="none" w:sz="0" w:space="0" w:color="auto"/>
        <w:left w:val="none" w:sz="0" w:space="0" w:color="auto"/>
        <w:bottom w:val="none" w:sz="0" w:space="0" w:color="auto"/>
        <w:right w:val="none" w:sz="0" w:space="0" w:color="auto"/>
      </w:divBdr>
    </w:div>
    <w:div w:id="1087337735">
      <w:bodyDiv w:val="1"/>
      <w:marLeft w:val="0"/>
      <w:marRight w:val="0"/>
      <w:marTop w:val="0"/>
      <w:marBottom w:val="0"/>
      <w:divBdr>
        <w:top w:val="none" w:sz="0" w:space="0" w:color="auto"/>
        <w:left w:val="none" w:sz="0" w:space="0" w:color="auto"/>
        <w:bottom w:val="none" w:sz="0" w:space="0" w:color="auto"/>
        <w:right w:val="none" w:sz="0" w:space="0" w:color="auto"/>
      </w:divBdr>
    </w:div>
    <w:div w:id="1846553239">
      <w:bodyDiv w:val="1"/>
      <w:marLeft w:val="0"/>
      <w:marRight w:val="0"/>
      <w:marTop w:val="0"/>
      <w:marBottom w:val="0"/>
      <w:divBdr>
        <w:top w:val="none" w:sz="0" w:space="0" w:color="auto"/>
        <w:left w:val="none" w:sz="0" w:space="0" w:color="auto"/>
        <w:bottom w:val="none" w:sz="0" w:space="0" w:color="auto"/>
        <w:right w:val="none" w:sz="0" w:space="0" w:color="auto"/>
      </w:divBdr>
    </w:div>
    <w:div w:id="2088531982">
      <w:bodyDiv w:val="1"/>
      <w:marLeft w:val="0"/>
      <w:marRight w:val="0"/>
      <w:marTop w:val="0"/>
      <w:marBottom w:val="0"/>
      <w:divBdr>
        <w:top w:val="none" w:sz="0" w:space="0" w:color="auto"/>
        <w:left w:val="none" w:sz="0" w:space="0" w:color="auto"/>
        <w:bottom w:val="none" w:sz="0" w:space="0" w:color="auto"/>
        <w:right w:val="none" w:sz="0" w:space="0" w:color="auto"/>
      </w:divBdr>
    </w:div>
    <w:div w:id="2126537810">
      <w:bodyDiv w:val="1"/>
      <w:marLeft w:val="0"/>
      <w:marRight w:val="0"/>
      <w:marTop w:val="0"/>
      <w:marBottom w:val="0"/>
      <w:divBdr>
        <w:top w:val="none" w:sz="0" w:space="0" w:color="auto"/>
        <w:left w:val="none" w:sz="0" w:space="0" w:color="auto"/>
        <w:bottom w:val="none" w:sz="0" w:space="0" w:color="auto"/>
        <w:right w:val="none" w:sz="0" w:space="0" w:color="auto"/>
      </w:divBdr>
    </w:div>
    <w:div w:id="21266083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a-walker.com" TargetMode="External"/><Relationship Id="rId13" Type="http://schemas.openxmlformats.org/officeDocument/2006/relationships/hyperlink" Target="https://doi.org/10.1111/mec.15265" TargetMode="External"/><Relationship Id="rId18" Type="http://schemas.openxmlformats.org/officeDocument/2006/relationships/hyperlink" Target="http://palumbi.stanford.edu/" TargetMode="External"/><Relationship Id="rId26" Type="http://schemas.openxmlformats.org/officeDocument/2006/relationships/hyperlink" Target="http://precollege.sps.columbia.edu/highschool/online/courses/3-week/issues-in-conservation-biology" TargetMode="External"/><Relationship Id="rId3" Type="http://schemas.openxmlformats.org/officeDocument/2006/relationships/styles" Target="styles.xml"/><Relationship Id="rId21" Type="http://schemas.openxmlformats.org/officeDocument/2006/relationships/hyperlink" Target="http://www.extavourlab.com/" TargetMode="External"/><Relationship Id="rId7" Type="http://schemas.openxmlformats.org/officeDocument/2006/relationships/endnotes" Target="endnotes.xml"/><Relationship Id="rId12" Type="http://schemas.openxmlformats.org/officeDocument/2006/relationships/hyperlink" Target="https://doi.org/10.7554/eLife.64790" TargetMode="External"/><Relationship Id="rId17" Type="http://schemas.openxmlformats.org/officeDocument/2006/relationships/hyperlink" Target="https://www.coralresiliencelab.com/" TargetMode="External"/><Relationship Id="rId25" Type="http://schemas.openxmlformats.org/officeDocument/2006/relationships/hyperlink" Target="http://youtube.com/watch?v=m3crvcejZSg" TargetMode="External"/><Relationship Id="rId2" Type="http://schemas.openxmlformats.org/officeDocument/2006/relationships/numbering" Target="numbering.xml"/><Relationship Id="rId16" Type="http://schemas.openxmlformats.org/officeDocument/2006/relationships/hyperlink" Target="https://www.fridayflashfiction.com/100-word-stories/the-elevator-by-nia-walker" TargetMode="External"/><Relationship Id="rId20" Type="http://schemas.openxmlformats.org/officeDocument/2006/relationships/hyperlink" Target="https://giribetgroup.oeb.harvard.ed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3389/fmars.2021.789380" TargetMode="External"/><Relationship Id="rId24" Type="http://schemas.openxmlformats.org/officeDocument/2006/relationships/hyperlink" Target="https://www.youtube.com/channel/UCgNv8vYb639B0aWoe-2MJVA" TargetMode="External"/><Relationship Id="rId5" Type="http://schemas.openxmlformats.org/officeDocument/2006/relationships/webSettings" Target="webSettings.xml"/><Relationship Id="rId15" Type="http://schemas.openxmlformats.org/officeDocument/2006/relationships/hyperlink" Target="https://www.fridayflashfiction.com/longer-stories/the-funhouse-mirror-by-nia-walker" TargetMode="External"/><Relationship Id="rId23" Type="http://schemas.openxmlformats.org/officeDocument/2006/relationships/hyperlink" Target="https://www.paphil.org/" TargetMode="External"/><Relationship Id="rId28" Type="http://schemas.openxmlformats.org/officeDocument/2006/relationships/hyperlink" Target="http://www.vicesbyproxy.com/kpoo_play/lmtym.html" TargetMode="External"/><Relationship Id="rId10" Type="http://schemas.openxmlformats.org/officeDocument/2006/relationships/hyperlink" Target="https://doi.org/10.1371/journal.pone.0269206" TargetMode="External"/><Relationship Id="rId19" Type="http://schemas.openxmlformats.org/officeDocument/2006/relationships/hyperlink" Target="https://web.stanford.edu/group/hadlylab/"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iasw@hawaii.edu" TargetMode="External"/><Relationship Id="rId14" Type="http://schemas.openxmlformats.org/officeDocument/2006/relationships/hyperlink" Target="https://hightidings.stanford.edu/2020/04/01/whats-a-strong-coral-anyway/" TargetMode="External"/><Relationship Id="rId22" Type="http://schemas.openxmlformats.org/officeDocument/2006/relationships/hyperlink" Target="https://www.hightidings.stanford.edu" TargetMode="External"/><Relationship Id="rId27" Type="http://schemas.openxmlformats.org/officeDocument/2006/relationships/hyperlink" Target="https://www.nuevaschool.org/student-life/intersession"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3283F-EFF4-1449-98D9-649DE8A0B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7</Pages>
  <Words>3340</Words>
  <Characters>19044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Bain Capital, LLC</Company>
  <LinksUpToDate>false</LinksUpToDate>
  <CharactersWithSpaces>22340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Wagner, Anna Marie</dc:creator>
  <cp:lastModifiedBy>Nia Symone Walker</cp:lastModifiedBy>
  <cp:revision>137</cp:revision>
  <cp:lastPrinted>2016-08-02T11:24:00Z</cp:lastPrinted>
  <dcterms:created xsi:type="dcterms:W3CDTF">2017-11-04T03:20:00Z</dcterms:created>
  <dcterms:modified xsi:type="dcterms:W3CDTF">2022-09-22T02:44:00Z</dcterms:modified>
</cp:coreProperties>
</file>